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DB" w:rsidRDefault="0058509D" w:rsidP="009655DB">
      <w:pPr>
        <w:tabs>
          <w:tab w:val="left" w:pos="4513"/>
        </w:tabs>
        <w:jc w:val="center"/>
        <w:rPr>
          <w:b/>
          <w:sz w:val="28"/>
        </w:rPr>
      </w:pPr>
      <w:r>
        <w:rPr>
          <w:b/>
          <w:sz w:val="28"/>
        </w:rPr>
        <w:t xml:space="preserve">TŰZRIADÓ – Mentési </w:t>
      </w:r>
      <w:r w:rsidR="009655DB">
        <w:rPr>
          <w:b/>
          <w:sz w:val="28"/>
        </w:rPr>
        <w:t>terv</w:t>
      </w:r>
    </w:p>
    <w:p w:rsidR="009655DB" w:rsidRDefault="009655DB" w:rsidP="009655DB">
      <w:pPr>
        <w:tabs>
          <w:tab w:val="left" w:pos="4513"/>
        </w:tabs>
        <w:jc w:val="center"/>
        <w:rPr>
          <w:b/>
          <w:sz w:val="28"/>
        </w:rPr>
      </w:pPr>
      <w:r>
        <w:rPr>
          <w:b/>
          <w:sz w:val="28"/>
        </w:rPr>
        <w:t>Tűz, és egyéb esemény esetére</w:t>
      </w:r>
    </w:p>
    <w:p w:rsidR="009655DB" w:rsidRDefault="009655DB" w:rsidP="009655DB">
      <w:pPr>
        <w:tabs>
          <w:tab w:val="left" w:pos="4513"/>
        </w:tabs>
        <w:jc w:val="both"/>
      </w:pPr>
    </w:p>
    <w:p w:rsidR="009655DB" w:rsidRDefault="009655DB" w:rsidP="009655DB">
      <w:pPr>
        <w:tabs>
          <w:tab w:val="left" w:pos="4513"/>
        </w:tabs>
        <w:jc w:val="both"/>
      </w:pPr>
      <w:r>
        <w:tab/>
      </w:r>
    </w:p>
    <w:p w:rsidR="009655DB" w:rsidRPr="00F62510" w:rsidRDefault="009655DB" w:rsidP="009655DB">
      <w:pPr>
        <w:tabs>
          <w:tab w:val="left" w:pos="-1440"/>
          <w:tab w:val="left" w:pos="-720"/>
        </w:tabs>
        <w:rPr>
          <w:b/>
          <w:sz w:val="28"/>
          <w:szCs w:val="28"/>
        </w:rPr>
      </w:pPr>
      <w:r w:rsidRPr="00F62510">
        <w:rPr>
          <w:b/>
          <w:sz w:val="28"/>
          <w:szCs w:val="28"/>
        </w:rPr>
        <w:t>Tűzjelzés</w:t>
      </w:r>
    </w:p>
    <w:p w:rsidR="009655DB" w:rsidRDefault="009655DB" w:rsidP="009655DB">
      <w:pPr>
        <w:tabs>
          <w:tab w:val="left" w:pos="-1440"/>
          <w:tab w:val="left" w:pos="-720"/>
        </w:tabs>
        <w:jc w:val="both"/>
      </w:pPr>
      <w:r>
        <w:t xml:space="preserve"> </w:t>
      </w:r>
    </w:p>
    <w:p w:rsidR="009655DB" w:rsidRDefault="009655DB" w:rsidP="009655DB">
      <w:pPr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t xml:space="preserve">Magánszemély kötelessége: </w:t>
      </w:r>
      <w:r w:rsidR="00B37632">
        <w:t>Aki tüzet vagy annak közvetlen veszélyét észleli, köteles azt haladéktalanul jelezni a hívásfogadó központnak, a katasztrófavédelmi igazgatóság műveletirányító ügyeletének vagy a tűzoltóságnak (a továbbiakban: jelzésfogadó), vagy ha erre nincs lehetősége, a rendőrsé</w:t>
      </w:r>
      <w:r w:rsidR="009C08F0">
        <w:t xml:space="preserve">gnek vagy a mentőszolgálatnak, </w:t>
      </w:r>
      <w:r w:rsidR="00B37632">
        <w:t>a</w:t>
      </w:r>
      <w:r>
        <w:t xml:space="preserve"> </w:t>
      </w:r>
      <w:r w:rsidR="009C08F0">
        <w:t xml:space="preserve">helyszínen tartózkodók </w:t>
      </w:r>
      <w:r>
        <w:t>felé késedelem nélkül</w:t>
      </w:r>
      <w:r w:rsidR="00B37632">
        <w:t xml:space="preserve"> jelezni</w:t>
      </w:r>
      <w:r>
        <w:t>.</w:t>
      </w:r>
    </w:p>
    <w:p w:rsidR="009655DB" w:rsidRPr="00F3731B" w:rsidRDefault="00B37632" w:rsidP="00F3731B">
      <w:pPr>
        <w:numPr>
          <w:ilvl w:val="0"/>
          <w:numId w:val="1"/>
        </w:numPr>
        <w:tabs>
          <w:tab w:val="left" w:pos="-1440"/>
          <w:tab w:val="left" w:pos="-720"/>
        </w:tabs>
        <w:ind w:left="737" w:hanging="340"/>
        <w:jc w:val="both"/>
        <w:rPr>
          <w:sz w:val="20"/>
          <w:szCs w:val="20"/>
        </w:rPr>
      </w:pPr>
      <w:r>
        <w:t xml:space="preserve">A törvény hatálya alá tartozók a tűz jelzéséhez, a segítségkéréshez híradási eszközüket kötelesek rendelkezésre bocsátani, szükség esetén járműveikkel segítséget nyújtani. </w:t>
      </w:r>
      <w:r w:rsidR="009655DB">
        <w:t xml:space="preserve">Ha az észlelt tűz nagysága, vagy a környezet veszélyessége a tűzoltó készülékkel való eloltást kétségessé teszi, illetve a tűz oltása segítséget igényel, haladéktalanul értesíteni kell a </w:t>
      </w:r>
      <w:r w:rsidR="00F3731B">
        <w:t xml:space="preserve">hívásfogadó központot, </w:t>
      </w:r>
      <w:r w:rsidR="009655DB">
        <w:t xml:space="preserve">hivatásos tűzoltóságot, valamint az adott </w:t>
      </w:r>
      <w:r>
        <w:t>területen</w:t>
      </w:r>
      <w:r w:rsidR="009655DB">
        <w:t xml:space="preserve"> munkát végzőket. A </w:t>
      </w:r>
      <w:r w:rsidR="00F3731B">
        <w:t xml:space="preserve">hívásfogadó központot, </w:t>
      </w:r>
      <w:r w:rsidR="009655DB">
        <w:t>hivatásos tűzoltóságot haladéktalanul riasztani mobil vagy f</w:t>
      </w:r>
      <w:r w:rsidR="00F62510">
        <w:t xml:space="preserve">ővonali telefonkészülékről a </w:t>
      </w:r>
      <w:r>
        <w:t>112</w:t>
      </w:r>
      <w:r w:rsidR="00F62510">
        <w:t xml:space="preserve"> általános segélykérő szám tárcsázásával lehet, </w:t>
      </w:r>
      <w:r w:rsidR="00F3731B" w:rsidRPr="00F3731B">
        <w:rPr>
          <w:sz w:val="20"/>
          <w:szCs w:val="20"/>
        </w:rPr>
        <w:t xml:space="preserve">(riasztás kezdeményezhető </w:t>
      </w:r>
      <w:r w:rsidR="00F62510" w:rsidRPr="00F3731B">
        <w:rPr>
          <w:sz w:val="20"/>
          <w:szCs w:val="20"/>
        </w:rPr>
        <w:t>105</w:t>
      </w:r>
      <w:r w:rsidR="00F3731B" w:rsidRPr="00F3731B">
        <w:rPr>
          <w:sz w:val="20"/>
          <w:szCs w:val="20"/>
        </w:rPr>
        <w:t xml:space="preserve">, </w:t>
      </w:r>
      <w:r w:rsidR="009655DB" w:rsidRPr="00F3731B">
        <w:rPr>
          <w:sz w:val="20"/>
          <w:szCs w:val="20"/>
        </w:rPr>
        <w:t>104</w:t>
      </w:r>
      <w:r w:rsidR="00F72463" w:rsidRPr="00F3731B">
        <w:rPr>
          <w:sz w:val="20"/>
          <w:szCs w:val="20"/>
        </w:rPr>
        <w:t xml:space="preserve"> </w:t>
      </w:r>
      <w:r w:rsidR="00F3731B" w:rsidRPr="00F3731B">
        <w:rPr>
          <w:sz w:val="20"/>
          <w:szCs w:val="20"/>
        </w:rPr>
        <w:t>107</w:t>
      </w:r>
      <w:r w:rsidR="00F72463" w:rsidRPr="00F3731B">
        <w:rPr>
          <w:sz w:val="20"/>
          <w:szCs w:val="20"/>
        </w:rPr>
        <w:t xml:space="preserve"> </w:t>
      </w:r>
      <w:r w:rsidR="00F62510" w:rsidRPr="00F3731B">
        <w:rPr>
          <w:sz w:val="20"/>
          <w:szCs w:val="20"/>
        </w:rPr>
        <w:t>régi telefonszámok v</w:t>
      </w:r>
      <w:r w:rsidR="00F3731B" w:rsidRPr="00F3731B">
        <w:rPr>
          <w:sz w:val="20"/>
          <w:szCs w:val="20"/>
        </w:rPr>
        <w:t>alamelyikének a tárcsázásával)</w:t>
      </w:r>
      <w:r w:rsidRPr="00F3731B">
        <w:rPr>
          <w:sz w:val="20"/>
          <w:szCs w:val="20"/>
        </w:rPr>
        <w:t>.</w:t>
      </w:r>
    </w:p>
    <w:p w:rsidR="009655DB" w:rsidRDefault="009655DB" w:rsidP="009655DB">
      <w:pPr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t>A rendezvényi területen tartózkodók riasztását élőszóval- kiabálással, a rendezv</w:t>
      </w:r>
      <w:r w:rsidR="00F62510">
        <w:t>ény színpadi hangosító rendszer</w:t>
      </w:r>
      <w:r>
        <w:t xml:space="preserve"> igénybevételével kell végrehajtani. </w:t>
      </w:r>
    </w:p>
    <w:p w:rsidR="009655DB" w:rsidRDefault="00F72463" w:rsidP="009655DB">
      <w:pPr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t>A tűzjelzésnek</w:t>
      </w:r>
      <w:r w:rsidR="009655DB">
        <w:t xml:space="preserve"> m</w:t>
      </w:r>
      <w:r>
        <w:t>inden esetben tartalmaznia kell</w:t>
      </w:r>
      <w:r w:rsidR="009655DB">
        <w:t>:</w:t>
      </w:r>
    </w:p>
    <w:p w:rsidR="009655DB" w:rsidRDefault="009655DB" w:rsidP="009655DB">
      <w:pPr>
        <w:numPr>
          <w:ilvl w:val="1"/>
          <w:numId w:val="1"/>
        </w:numPr>
        <w:tabs>
          <w:tab w:val="left" w:pos="-1440"/>
          <w:tab w:val="left" w:pos="-720"/>
        </w:tabs>
        <w:jc w:val="both"/>
      </w:pPr>
      <w:r>
        <w:t xml:space="preserve"> </w:t>
      </w:r>
      <w:r w:rsidR="00B37632">
        <w:t>tűzoltási, műszaki mentési feladatot indok</w:t>
      </w:r>
      <w:r w:rsidR="00792163">
        <w:t>oló esemény helyét</w:t>
      </w:r>
      <w:r w:rsidR="00F62510">
        <w:t>:</w:t>
      </w:r>
      <w:r w:rsidR="00792163">
        <w:t xml:space="preserve"> </w:t>
      </w:r>
      <w:r w:rsidR="00F62510">
        <w:t>/</w:t>
      </w:r>
      <w:r>
        <w:t xml:space="preserve">tűzeset pontos helyét: utca, házszám, </w:t>
      </w:r>
      <w:r w:rsidR="00F62510">
        <w:t>épület, emelet, a helyiség neve/</w:t>
      </w:r>
      <w:r>
        <w:t xml:space="preserve"> </w:t>
      </w:r>
    </w:p>
    <w:p w:rsidR="009655DB" w:rsidRDefault="00F62510" w:rsidP="009655DB">
      <w:pPr>
        <w:numPr>
          <w:ilvl w:val="1"/>
          <w:numId w:val="1"/>
        </w:numPr>
        <w:tabs>
          <w:tab w:val="left" w:pos="-1440"/>
          <w:tab w:val="left" w:pos="-720"/>
        </w:tabs>
        <w:jc w:val="both"/>
      </w:pPr>
      <w:r>
        <w:t xml:space="preserve">jellegét: </w:t>
      </w:r>
      <w:r w:rsidR="009655DB">
        <w:t>mi ég:/ épület sze</w:t>
      </w:r>
      <w:r w:rsidR="00B37632">
        <w:t xml:space="preserve">rkezet, gép, berendezési tárgy </w:t>
      </w:r>
      <w:r w:rsidR="009655DB">
        <w:t>vagy más egyéb stb</w:t>
      </w:r>
      <w:r>
        <w:t>.;/</w:t>
      </w:r>
    </w:p>
    <w:p w:rsidR="009655DB" w:rsidRDefault="009655DB" w:rsidP="009655DB">
      <w:pPr>
        <w:numPr>
          <w:ilvl w:val="1"/>
          <w:numId w:val="1"/>
        </w:numPr>
        <w:tabs>
          <w:tab w:val="left" w:pos="-1440"/>
          <w:tab w:val="left" w:pos="-720"/>
        </w:tabs>
        <w:jc w:val="both"/>
      </w:pPr>
      <w:r>
        <w:t xml:space="preserve">emberélet van-e veszélyben </w:t>
      </w:r>
      <w:r w:rsidR="00F62510">
        <w:t>/</w:t>
      </w:r>
      <w:r>
        <w:t xml:space="preserve"> </w:t>
      </w:r>
      <w:r w:rsidR="00F62510">
        <w:t>zárt térben keletkezett tűz esetén emberélet lehet veszélyben/</w:t>
      </w:r>
      <w:r>
        <w:t xml:space="preserve"> </w:t>
      </w:r>
    </w:p>
    <w:p w:rsidR="009655DB" w:rsidRDefault="009655DB" w:rsidP="009655DB">
      <w:pPr>
        <w:numPr>
          <w:ilvl w:val="1"/>
          <w:numId w:val="1"/>
        </w:numPr>
        <w:tabs>
          <w:tab w:val="left" w:pos="-1440"/>
          <w:tab w:val="left" w:pos="-720"/>
        </w:tabs>
        <w:jc w:val="both"/>
      </w:pPr>
      <w:r>
        <w:t>a jelző neve és a jelzésre használt telefon száma;</w:t>
      </w:r>
    </w:p>
    <w:p w:rsidR="00B37632" w:rsidRDefault="00B37632" w:rsidP="009655DB">
      <w:pPr>
        <w:numPr>
          <w:ilvl w:val="1"/>
          <w:numId w:val="1"/>
        </w:numPr>
        <w:tabs>
          <w:tab w:val="left" w:pos="-1440"/>
          <w:tab w:val="left" w:pos="-720"/>
        </w:tabs>
        <w:jc w:val="both"/>
      </w:pPr>
      <w:r>
        <w:t>a műveletirányítás által szükségesnek tartott további, személyes adatnak nem minősülő információt.</w:t>
      </w:r>
    </w:p>
    <w:p w:rsidR="002F4113" w:rsidRDefault="009655DB" w:rsidP="009655DB">
      <w:pPr>
        <w:numPr>
          <w:ilvl w:val="0"/>
          <w:numId w:val="2"/>
        </w:numPr>
        <w:tabs>
          <w:tab w:val="left" w:pos="-1440"/>
          <w:tab w:val="left" w:pos="-720"/>
        </w:tabs>
        <w:jc w:val="both"/>
      </w:pPr>
      <w:r>
        <w:t xml:space="preserve">A tűz közelében tartózkodó minden cselekvőképes, </w:t>
      </w:r>
      <w:r w:rsidR="00F72463">
        <w:t xml:space="preserve">mozgásában nem gátolt </w:t>
      </w:r>
      <w:r>
        <w:t>magánszemély kötelessége, hogy a tűz o</w:t>
      </w:r>
      <w:r w:rsidR="00F72463">
        <w:t>ltására, az értékek mentésére -</w:t>
      </w:r>
      <w:r>
        <w:t xml:space="preserve"> egészsége károsodásának veszélyeztetése nélkül - készen álljon, valamint abban tevékenyen részt vegyen. </w:t>
      </w:r>
    </w:p>
    <w:p w:rsidR="009655DB" w:rsidRDefault="009655DB" w:rsidP="002F4113">
      <w:pPr>
        <w:pStyle w:val="Listaszerbekezds"/>
        <w:numPr>
          <w:ilvl w:val="0"/>
          <w:numId w:val="22"/>
        </w:numPr>
        <w:tabs>
          <w:tab w:val="left" w:pos="-1440"/>
          <w:tab w:val="left" w:pos="-720"/>
        </w:tabs>
        <w:ind w:left="1276" w:hanging="425"/>
        <w:jc w:val="both"/>
      </w:pPr>
      <w:r>
        <w:t>Egészséget, testi épséget veszélyeztető esetben a menekülésre rendelkezésre álló kijáratokon azonnal el kell hagyni az épületet</w:t>
      </w:r>
      <w:r w:rsidR="009E50A4">
        <w:t xml:space="preserve">, szabadtéri rendezvény esetén a veszélyességi </w:t>
      </w:r>
      <w:r w:rsidR="0070281E">
        <w:t>terület</w:t>
      </w:r>
      <w:r w:rsidR="009E50A4">
        <w:t>é</w:t>
      </w:r>
      <w:r w:rsidR="0070281E">
        <w:t>t</w:t>
      </w:r>
      <w:r>
        <w:t xml:space="preserve">. </w:t>
      </w:r>
    </w:p>
    <w:p w:rsidR="009655DB" w:rsidRDefault="009655DB" w:rsidP="009655DB">
      <w:pPr>
        <w:numPr>
          <w:ilvl w:val="0"/>
          <w:numId w:val="2"/>
        </w:numPr>
        <w:tabs>
          <w:tab w:val="left" w:pos="-1440"/>
          <w:tab w:val="left" w:pos="-720"/>
        </w:tabs>
        <w:jc w:val="both"/>
      </w:pPr>
      <w:r>
        <w:t>Passzív jele</w:t>
      </w:r>
      <w:r w:rsidR="0070281E">
        <w:t xml:space="preserve">nléttel a tűzoltási és mentési </w:t>
      </w:r>
      <w:r>
        <w:t>munkálatokat akadályozni nem szabad.</w:t>
      </w:r>
    </w:p>
    <w:p w:rsidR="009655DB" w:rsidRDefault="0070281E" w:rsidP="009655DB">
      <w:pPr>
        <w:numPr>
          <w:ilvl w:val="0"/>
          <w:numId w:val="2"/>
        </w:numPr>
        <w:tabs>
          <w:tab w:val="left" w:pos="-1440"/>
          <w:tab w:val="left" w:pos="-720"/>
        </w:tabs>
        <w:jc w:val="both"/>
      </w:pPr>
      <w:r>
        <w:t>Minden tüzet</w:t>
      </w:r>
      <w:r w:rsidR="009655DB">
        <w:t xml:space="preserve"> haladéktalanul </w:t>
      </w:r>
      <w:r w:rsidR="00B37632">
        <w:t xml:space="preserve">jelenteni kell a </w:t>
      </w:r>
      <w:r w:rsidR="00F3731B">
        <w:t>rendezvény ügyeletesnek</w:t>
      </w:r>
      <w:r w:rsidR="009655DB">
        <w:t xml:space="preserve"> </w:t>
      </w:r>
    </w:p>
    <w:p w:rsidR="00E90D84" w:rsidRDefault="00E90D84" w:rsidP="00E90D84">
      <w:pPr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t>A rendezvény ügyeletes a helyi teendők végrehajtását követően, azonnal tájékoztatja</w:t>
      </w:r>
      <w:r w:rsidR="00F72463">
        <w:t xml:space="preserve">: </w:t>
      </w:r>
    </w:p>
    <w:p w:rsidR="00E90D84" w:rsidRDefault="00CD4B90" w:rsidP="00E90D84">
      <w:pPr>
        <w:pStyle w:val="Listaszerbekezds"/>
        <w:numPr>
          <w:ilvl w:val="0"/>
          <w:numId w:val="25"/>
        </w:numPr>
        <w:tabs>
          <w:tab w:val="left" w:pos="-1440"/>
          <w:tab w:val="left" w:pos="-720"/>
        </w:tabs>
        <w:jc w:val="both"/>
      </w:pPr>
      <w:r>
        <w:t>Fejlesztési üzemeltetési ü</w:t>
      </w:r>
      <w:r w:rsidR="00E90D84">
        <w:t xml:space="preserve">gyvezető igazgatót: </w:t>
      </w:r>
      <w:r w:rsidR="0070281E">
        <w:t>Páll László</w:t>
      </w:r>
      <w:r w:rsidR="009655DB">
        <w:t xml:space="preserve"> (</w:t>
      </w:r>
      <w:r w:rsidR="00F72463">
        <w:t>tel</w:t>
      </w:r>
      <w:r w:rsidR="0070281E">
        <w:t>: 06-30-9787559)</w:t>
      </w:r>
    </w:p>
    <w:p w:rsidR="009655DB" w:rsidRDefault="0070281E" w:rsidP="00E90D84">
      <w:pPr>
        <w:pStyle w:val="Listaszerbekezds"/>
        <w:numPr>
          <w:ilvl w:val="0"/>
          <w:numId w:val="25"/>
        </w:numPr>
        <w:tabs>
          <w:tab w:val="left" w:pos="-1440"/>
          <w:tab w:val="left" w:pos="-720"/>
        </w:tabs>
        <w:jc w:val="both"/>
      </w:pPr>
      <w:r>
        <w:t>Biztonság-szervezési felelős</w:t>
      </w:r>
      <w:r w:rsidR="00E90D84">
        <w:t>t</w:t>
      </w:r>
      <w:r w:rsidR="009655DB">
        <w:t xml:space="preserve">: </w:t>
      </w:r>
      <w:proofErr w:type="spellStart"/>
      <w:r w:rsidR="009655DB">
        <w:t>Ser</w:t>
      </w:r>
      <w:r w:rsidR="00F72463">
        <w:t>bán</w:t>
      </w:r>
      <w:proofErr w:type="spellEnd"/>
      <w:r w:rsidR="00F72463">
        <w:t xml:space="preserve"> György</w:t>
      </w:r>
      <w:r w:rsidR="009655DB">
        <w:t xml:space="preserve"> </w:t>
      </w:r>
      <w:r>
        <w:t>(</w:t>
      </w:r>
      <w:r w:rsidR="00F72463">
        <w:t xml:space="preserve">tel: 06 - 30 </w:t>
      </w:r>
      <w:r w:rsidR="00210319">
        <w:t>-</w:t>
      </w:r>
      <w:r w:rsidR="00126774">
        <w:t>9550-158</w:t>
      </w:r>
      <w:r w:rsidR="009655DB">
        <w:t>)</w:t>
      </w:r>
    </w:p>
    <w:p w:rsidR="009655DB" w:rsidRDefault="009655DB" w:rsidP="009655DB">
      <w:pPr>
        <w:tabs>
          <w:tab w:val="left" w:pos="-1440"/>
          <w:tab w:val="left" w:pos="-720"/>
        </w:tabs>
        <w:jc w:val="both"/>
      </w:pPr>
    </w:p>
    <w:p w:rsidR="009655DB" w:rsidRDefault="009655DB" w:rsidP="009655DB">
      <w:pPr>
        <w:tabs>
          <w:tab w:val="left" w:pos="-1440"/>
          <w:tab w:val="left" w:pos="-720"/>
        </w:tabs>
        <w:jc w:val="both"/>
        <w:rPr>
          <w:b/>
        </w:rPr>
      </w:pPr>
    </w:p>
    <w:p w:rsidR="009655DB" w:rsidRDefault="00F72463" w:rsidP="009655DB">
      <w:pPr>
        <w:tabs>
          <w:tab w:val="left" w:pos="-1440"/>
          <w:tab w:val="left" w:pos="-720"/>
        </w:tabs>
        <w:jc w:val="both"/>
        <w:rPr>
          <w:b/>
        </w:rPr>
      </w:pPr>
      <w:r>
        <w:rPr>
          <w:b/>
        </w:rPr>
        <w:t>A Hivatásos Tűzoltóság megérkezéséig az oltást- mentést irányító</w:t>
      </w:r>
      <w:r w:rsidR="009655DB">
        <w:rPr>
          <w:b/>
        </w:rPr>
        <w:t xml:space="preserve"> feladata tűz esetén </w:t>
      </w:r>
    </w:p>
    <w:p w:rsidR="009655DB" w:rsidRDefault="009655DB" w:rsidP="009655DB">
      <w:pPr>
        <w:tabs>
          <w:tab w:val="left" w:pos="-1440"/>
          <w:tab w:val="left" w:pos="-720"/>
        </w:tabs>
        <w:ind w:left="737" w:hanging="340"/>
        <w:jc w:val="both"/>
      </w:pPr>
    </w:p>
    <w:p w:rsidR="009655DB" w:rsidRDefault="00B37632" w:rsidP="009655DB">
      <w:pPr>
        <w:numPr>
          <w:ilvl w:val="0"/>
          <w:numId w:val="4"/>
        </w:numPr>
        <w:tabs>
          <w:tab w:val="left" w:pos="-1440"/>
          <w:tab w:val="left" w:pos="-720"/>
        </w:tabs>
      </w:pPr>
      <w:r>
        <w:lastRenderedPageBreak/>
        <w:t xml:space="preserve">A tűz közvetlen észlelésekor, vagy tudomására jutáskor </w:t>
      </w:r>
      <w:r w:rsidR="00F72463">
        <w:t xml:space="preserve">a </w:t>
      </w:r>
      <w:r w:rsidR="009655DB">
        <w:t>helyszínre siet, tájék</w:t>
      </w:r>
      <w:r w:rsidR="00F72463">
        <w:t xml:space="preserve">ozódik a kialakult helyzetről, </w:t>
      </w:r>
      <w:r w:rsidR="00403D39">
        <w:t>amennyiben</w:t>
      </w:r>
      <w:r w:rsidR="004B3EAE">
        <w:t xml:space="preserve"> még </w:t>
      </w:r>
      <w:r w:rsidR="00403D39">
        <w:t>nem történt meg a segítségkérés</w:t>
      </w:r>
      <w:r w:rsidR="009E50A4">
        <w:t xml:space="preserve"> </w:t>
      </w:r>
      <w:r w:rsidR="009655DB">
        <w:t xml:space="preserve">azonnal </w:t>
      </w:r>
      <w:r w:rsidR="00403D39">
        <w:t>jelzi a hívásfogadó központnak az eseményt (tel: 112), riasztja</w:t>
      </w:r>
      <w:r w:rsidR="0070281E">
        <w:t xml:space="preserve"> a </w:t>
      </w:r>
      <w:r w:rsidR="009655DB">
        <w:t>tűz közel</w:t>
      </w:r>
      <w:r w:rsidR="0070281E">
        <w:t>é</w:t>
      </w:r>
      <w:r>
        <w:t>ben tartózkodókat</w:t>
      </w:r>
      <w:r w:rsidR="00F72463">
        <w:t xml:space="preserve">, intézkedik </w:t>
      </w:r>
      <w:r w:rsidR="009655DB">
        <w:t>a tűz oltására, anyagi javak mentésére</w:t>
      </w:r>
      <w:r w:rsidR="00F72463">
        <w:t xml:space="preserve">, a tűz által veszélyeztetett terület </w:t>
      </w:r>
      <w:r w:rsidR="00403D39">
        <w:t>legalább 5</w:t>
      </w:r>
      <w:r w:rsidR="009E50A4">
        <w:t xml:space="preserve">0 méteres körzetben történő </w:t>
      </w:r>
      <w:r w:rsidR="00F72463">
        <w:t>kiürítésére</w:t>
      </w:r>
      <w:r w:rsidR="009655DB">
        <w:t xml:space="preserve">. </w:t>
      </w:r>
      <w:r w:rsidR="00403D39">
        <w:t xml:space="preserve"> </w:t>
      </w:r>
    </w:p>
    <w:p w:rsidR="009655DB" w:rsidRDefault="00F72463" w:rsidP="00B256FE">
      <w:pPr>
        <w:numPr>
          <w:ilvl w:val="0"/>
          <w:numId w:val="5"/>
        </w:numPr>
        <w:tabs>
          <w:tab w:val="left" w:pos="-1440"/>
          <w:tab w:val="left" w:pos="-720"/>
        </w:tabs>
        <w:jc w:val="both"/>
      </w:pPr>
      <w:r>
        <w:t>Szükség esetén</w:t>
      </w:r>
      <w:r w:rsidR="009655DB">
        <w:t xml:space="preserve"> </w:t>
      </w:r>
      <w:proofErr w:type="spellStart"/>
      <w:r>
        <w:t>áramtalan</w:t>
      </w:r>
      <w:r w:rsidR="009655DB">
        <w:t>í</w:t>
      </w:r>
      <w:r>
        <w:t>ttatja</w:t>
      </w:r>
      <w:proofErr w:type="spellEnd"/>
      <w:r w:rsidR="0070281E">
        <w:t xml:space="preserve"> a veszélyeztetett területet</w:t>
      </w:r>
      <w:r>
        <w:t>.</w:t>
      </w:r>
    </w:p>
    <w:p w:rsidR="009655DB" w:rsidRDefault="00B37632" w:rsidP="009655DB">
      <w:pPr>
        <w:numPr>
          <w:ilvl w:val="0"/>
          <w:numId w:val="5"/>
        </w:numPr>
        <w:tabs>
          <w:tab w:val="left" w:pos="-1440"/>
          <w:tab w:val="left" w:pos="-720"/>
        </w:tabs>
        <w:jc w:val="both"/>
      </w:pPr>
      <w:r>
        <w:t xml:space="preserve">A </w:t>
      </w:r>
      <w:r w:rsidR="00F72463">
        <w:t>szükséges ajtókat és kapukat</w:t>
      </w:r>
      <w:r w:rsidR="00403D39">
        <w:t xml:space="preserve"> kinyittatja</w:t>
      </w:r>
      <w:r w:rsidR="00F72463">
        <w:t>.</w:t>
      </w:r>
    </w:p>
    <w:p w:rsidR="009655DB" w:rsidRDefault="009655DB" w:rsidP="009655DB">
      <w:pPr>
        <w:numPr>
          <w:ilvl w:val="0"/>
          <w:numId w:val="5"/>
        </w:numPr>
        <w:tabs>
          <w:tab w:val="left" w:pos="-1440"/>
          <w:tab w:val="left" w:pos="-720"/>
        </w:tabs>
        <w:jc w:val="both"/>
      </w:pPr>
      <w:r>
        <w:t>Megkezdik a tű</w:t>
      </w:r>
      <w:r w:rsidR="00F72463">
        <w:t>z oltását, a környezet védelmét</w:t>
      </w:r>
      <w:r>
        <w:t xml:space="preserve"> a helyileg </w:t>
      </w:r>
      <w:r w:rsidR="00F72463">
        <w:t xml:space="preserve">rendelkezésre álló eszközökkel, menti/k/ </w:t>
      </w:r>
      <w:r>
        <w:t>az anyagi javakat</w:t>
      </w:r>
    </w:p>
    <w:p w:rsidR="009655DB" w:rsidRDefault="009655DB" w:rsidP="009655DB">
      <w:pPr>
        <w:numPr>
          <w:ilvl w:val="0"/>
          <w:numId w:val="5"/>
        </w:numPr>
        <w:tabs>
          <w:tab w:val="left" w:pos="-1440"/>
          <w:tab w:val="left" w:pos="-720"/>
        </w:tabs>
        <w:jc w:val="both"/>
      </w:pPr>
      <w:r>
        <w:t xml:space="preserve">Intézkedik </w:t>
      </w:r>
      <w:r w:rsidR="0070281E">
        <w:t>a rendezvényi területen</w:t>
      </w:r>
      <w:r>
        <w:t xml:space="preserve"> tartózkodók – az oltásba</w:t>
      </w:r>
      <w:r w:rsidR="00F72463">
        <w:t>n, mentésben részt nem vevők - felé a veszélyeztetett terület minél</w:t>
      </w:r>
      <w:r>
        <w:t xml:space="preserve"> gyorsabb kiürít</w:t>
      </w:r>
      <w:r w:rsidR="00F72463">
        <w:t>ésre.</w:t>
      </w:r>
    </w:p>
    <w:p w:rsidR="009655DB" w:rsidRDefault="0070281E" w:rsidP="009655DB">
      <w:pPr>
        <w:numPr>
          <w:ilvl w:val="0"/>
          <w:numId w:val="6"/>
        </w:numPr>
        <w:tabs>
          <w:tab w:val="left" w:pos="-1440"/>
          <w:tab w:val="left" w:pos="-720"/>
        </w:tabs>
        <w:jc w:val="both"/>
      </w:pPr>
      <w:r>
        <w:t xml:space="preserve">A helyszínre érkező tűzoltóság </w:t>
      </w:r>
      <w:r w:rsidR="009655DB">
        <w:t xml:space="preserve">parancsnokát </w:t>
      </w:r>
      <w:r w:rsidR="00F72463">
        <w:rPr>
          <w:sz w:val="20"/>
          <w:szCs w:val="20"/>
        </w:rPr>
        <w:t>(</w:t>
      </w:r>
      <w:r w:rsidR="009655DB" w:rsidRPr="00DD69C6">
        <w:rPr>
          <w:sz w:val="20"/>
          <w:szCs w:val="20"/>
        </w:rPr>
        <w:t>tűzoltás</w:t>
      </w:r>
      <w:r w:rsidR="00DD69C6" w:rsidRPr="00DD69C6">
        <w:rPr>
          <w:sz w:val="20"/>
          <w:szCs w:val="20"/>
        </w:rPr>
        <w:t xml:space="preserve"> </w:t>
      </w:r>
      <w:r w:rsidR="009655DB" w:rsidRPr="00DD69C6">
        <w:rPr>
          <w:sz w:val="20"/>
          <w:szCs w:val="20"/>
        </w:rPr>
        <w:t>vezető)</w:t>
      </w:r>
      <w:r w:rsidR="00F72463">
        <w:t xml:space="preserve"> </w:t>
      </w:r>
      <w:r w:rsidR="009655DB">
        <w:t>hely</w:t>
      </w:r>
      <w:r w:rsidR="00F72463">
        <w:t>i ismerete alapján tájékoztatja</w:t>
      </w:r>
      <w:r w:rsidR="009655DB">
        <w:t>.</w:t>
      </w:r>
    </w:p>
    <w:p w:rsidR="009655DB" w:rsidRDefault="009655DB" w:rsidP="009655DB">
      <w:pPr>
        <w:numPr>
          <w:ilvl w:val="0"/>
          <w:numId w:val="6"/>
        </w:numPr>
        <w:tabs>
          <w:tab w:val="left" w:pos="-1440"/>
          <w:tab w:val="left" w:pos="-720"/>
        </w:tabs>
        <w:jc w:val="both"/>
      </w:pPr>
      <w:r>
        <w:t>Tűzoltás vezetésre jog</w:t>
      </w:r>
      <w:r w:rsidR="004C30C0">
        <w:t>osult</w:t>
      </w:r>
      <w:r w:rsidR="009E50A4">
        <w:t xml:space="preserve"> katasztrófavédelmi szakember (tűzoltó)</w:t>
      </w:r>
      <w:r w:rsidR="004C30C0">
        <w:t xml:space="preserve"> helyszínre érkezése után végrehajtja/</w:t>
      </w:r>
      <w:proofErr w:type="spellStart"/>
      <w:r w:rsidR="004C30C0">
        <w:t>ák</w:t>
      </w:r>
      <w:proofErr w:type="spellEnd"/>
      <w:r w:rsidR="004C30C0">
        <w:t xml:space="preserve">/ annak </w:t>
      </w:r>
      <w:r>
        <w:t xml:space="preserve">utasításait. </w:t>
      </w:r>
    </w:p>
    <w:p w:rsidR="009655DB" w:rsidRDefault="0070281E" w:rsidP="00403D39">
      <w:pPr>
        <w:numPr>
          <w:ilvl w:val="0"/>
          <w:numId w:val="6"/>
        </w:numPr>
        <w:tabs>
          <w:tab w:val="left" w:pos="-1440"/>
          <w:tab w:val="left" w:pos="-720"/>
        </w:tabs>
      </w:pPr>
      <w:r>
        <w:t xml:space="preserve">A </w:t>
      </w:r>
      <w:r w:rsidR="009655DB">
        <w:t xml:space="preserve">területen keletkezett </w:t>
      </w:r>
      <w:r w:rsidR="009E50A4">
        <w:t>helyileg megszűnt, vagy eloltott</w:t>
      </w:r>
      <w:r w:rsidR="004C30C0">
        <w:t xml:space="preserve"> tüzet minden </w:t>
      </w:r>
      <w:r w:rsidR="0058509D">
        <w:t xml:space="preserve">esetben </w:t>
      </w:r>
      <w:r w:rsidR="009655DB">
        <w:t>jelenteni kel</w:t>
      </w:r>
      <w:r w:rsidR="00B37632">
        <w:t xml:space="preserve">l a </w:t>
      </w:r>
      <w:r w:rsidR="00403D39">
        <w:t>fejlesztési és üzemeltetési ügyvezető igazgatónak</w:t>
      </w:r>
      <w:r w:rsidR="00F72463">
        <w:t xml:space="preserve">, </w:t>
      </w:r>
      <w:r w:rsidR="004C30C0">
        <w:t>b</w:t>
      </w:r>
      <w:r>
        <w:t>iztonságszervezési felelősnek</w:t>
      </w:r>
      <w:r w:rsidR="00403D39">
        <w:t xml:space="preserve"> (</w:t>
      </w:r>
      <w:r w:rsidR="00403D39" w:rsidRPr="00403D39">
        <w:rPr>
          <w:sz w:val="20"/>
          <w:szCs w:val="20"/>
        </w:rPr>
        <w:t>tűz, - munkavédelmi megbízott</w:t>
      </w:r>
      <w:r w:rsidR="00403D39">
        <w:t>)</w:t>
      </w:r>
      <w:r w:rsidR="009655DB">
        <w:t>.</w:t>
      </w:r>
    </w:p>
    <w:p w:rsidR="009655DB" w:rsidRDefault="009655DB" w:rsidP="009655DB">
      <w:pPr>
        <w:tabs>
          <w:tab w:val="left" w:pos="-1440"/>
          <w:tab w:val="left" w:pos="-720"/>
        </w:tabs>
        <w:jc w:val="both"/>
        <w:rPr>
          <w:b/>
        </w:rPr>
      </w:pPr>
    </w:p>
    <w:p w:rsidR="003454B1" w:rsidRDefault="00CD4B90" w:rsidP="009655DB">
      <w:pPr>
        <w:tabs>
          <w:tab w:val="left" w:pos="-1440"/>
          <w:tab w:val="left" w:pos="-720"/>
        </w:tabs>
        <w:jc w:val="both"/>
        <w:rPr>
          <w:b/>
        </w:rPr>
      </w:pPr>
      <w:r>
        <w:rPr>
          <w:b/>
        </w:rPr>
        <w:t>Rendezvény ügyeletes feladata</w:t>
      </w:r>
      <w:r w:rsidR="003454B1">
        <w:rPr>
          <w:b/>
        </w:rPr>
        <w:t xml:space="preserve"> tűz, vagy egyéb esemény bekövetkezésekor</w:t>
      </w:r>
    </w:p>
    <w:p w:rsidR="003454B1" w:rsidRDefault="003454B1" w:rsidP="009655DB">
      <w:pPr>
        <w:tabs>
          <w:tab w:val="left" w:pos="-1440"/>
          <w:tab w:val="left" w:pos="-720"/>
        </w:tabs>
        <w:jc w:val="both"/>
        <w:rPr>
          <w:b/>
        </w:rPr>
      </w:pPr>
    </w:p>
    <w:p w:rsidR="003454B1" w:rsidRDefault="003454B1" w:rsidP="003454B1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>Értesítés után a helyszínre siet, tájékozódik a tűz helyéről és annak adatairól, átveszi a tűzoltási – mentési munkák irányítását a tűzoltóság meg nem érkezéséig.</w:t>
      </w:r>
    </w:p>
    <w:p w:rsidR="003454B1" w:rsidRDefault="003454B1" w:rsidP="003454B1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 xml:space="preserve">Intézkedik - amennyiben az még nem történt meg - a hivatásos tűzoltóság riasztására, a tűz oltásának megkezdésére, a veszélyeztetett terület kiürítésére. </w:t>
      </w:r>
    </w:p>
    <w:p w:rsidR="003454B1" w:rsidRDefault="003454B1" w:rsidP="003454B1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>Gondoskodik a tűz területének:</w:t>
      </w:r>
    </w:p>
    <w:p w:rsidR="003454B1" w:rsidRDefault="003454B1" w:rsidP="003454B1">
      <w:pPr>
        <w:numPr>
          <w:ilvl w:val="1"/>
          <w:numId w:val="8"/>
        </w:numPr>
        <w:tabs>
          <w:tab w:val="left" w:pos="-1440"/>
          <w:tab w:val="left" w:pos="-720"/>
        </w:tabs>
        <w:jc w:val="both"/>
      </w:pPr>
      <w:proofErr w:type="spellStart"/>
      <w:r>
        <w:t>áramtalanításáról</w:t>
      </w:r>
      <w:proofErr w:type="spellEnd"/>
      <w:r>
        <w:t>;</w:t>
      </w:r>
    </w:p>
    <w:p w:rsidR="00F1730D" w:rsidRDefault="00F1730D" w:rsidP="00F1730D">
      <w:pPr>
        <w:numPr>
          <w:ilvl w:val="1"/>
          <w:numId w:val="8"/>
        </w:numPr>
        <w:tabs>
          <w:tab w:val="left" w:pos="-1440"/>
          <w:tab w:val="left" w:pos="-720"/>
        </w:tabs>
        <w:jc w:val="both"/>
      </w:pPr>
      <w:r>
        <w:t>a veszélyeztetett gázpalackok (CO</w:t>
      </w:r>
      <w:r w:rsidRPr="00F1730D">
        <w:rPr>
          <w:vertAlign w:val="subscript"/>
        </w:rPr>
        <w:t>2</w:t>
      </w:r>
      <w:r>
        <w:t>) területről történő el</w:t>
      </w:r>
      <w:r>
        <w:t>sz</w:t>
      </w:r>
      <w:r>
        <w:t>állíttatásáról;</w:t>
      </w:r>
    </w:p>
    <w:p w:rsidR="003454B1" w:rsidRDefault="003454B1" w:rsidP="003454B1">
      <w:pPr>
        <w:numPr>
          <w:ilvl w:val="1"/>
          <w:numId w:val="8"/>
        </w:numPr>
        <w:tabs>
          <w:tab w:val="left" w:pos="-1440"/>
          <w:tab w:val="left" w:pos="-720"/>
        </w:tabs>
        <w:jc w:val="both"/>
      </w:pPr>
      <w:r>
        <w:t xml:space="preserve">a keletkezett tűzről értesíti a </w:t>
      </w:r>
      <w:r w:rsidR="000A0AFF">
        <w:t>fejlesztési üzemeltetési ügyvezető igazgatót</w:t>
      </w:r>
      <w:r>
        <w:t>,</w:t>
      </w:r>
      <w:r w:rsidR="000A0AFF">
        <w:t xml:space="preserve"> tűzvédelmi megbízottat</w:t>
      </w:r>
      <w:r>
        <w:t>.</w:t>
      </w:r>
    </w:p>
    <w:p w:rsidR="003454B1" w:rsidRDefault="003454B1" w:rsidP="003454B1">
      <w:pPr>
        <w:numPr>
          <w:ilvl w:val="0"/>
          <w:numId w:val="8"/>
        </w:numPr>
        <w:tabs>
          <w:tab w:val="left" w:pos="-1440"/>
          <w:tab w:val="left" w:pos="-720"/>
        </w:tabs>
        <w:jc w:val="both"/>
      </w:pPr>
      <w:r>
        <w:t xml:space="preserve">A területen tartózkodókat hangos- szóval, kiabálással, vagy a közelében levő színpad hangosító rendszert kezelő közreműködésével, vagy egyedi hangosító használatával szólítja fel a veszélyeztetett terület elhagyására.  </w:t>
      </w:r>
    </w:p>
    <w:p w:rsidR="003454B1" w:rsidRDefault="003454B1" w:rsidP="003454B1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>A hivatásos tűzoltóság megérkezése után tájékoztatja a tűzoltó egység parancsnokát a kialakult helyzetről és helyi ismerete birtokában támogatja munkájában.</w:t>
      </w:r>
    </w:p>
    <w:p w:rsidR="003454B1" w:rsidRDefault="003454B1" w:rsidP="003454B1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 xml:space="preserve">Vihar esetén a rendezvény biztonsági tervben foglaltak szerint jár el. </w:t>
      </w:r>
    </w:p>
    <w:p w:rsidR="003454B1" w:rsidRDefault="003454B1" w:rsidP="003454B1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>Bombafenyegetettség, terrorcselekmény esetén azonnal értesíti a rendőrséget. hangosbemondóval tájékoztatja a jelenlevőket a végzendő feladatokról.</w:t>
      </w:r>
    </w:p>
    <w:p w:rsidR="003454B1" w:rsidRDefault="003454B1" w:rsidP="009655DB">
      <w:pPr>
        <w:tabs>
          <w:tab w:val="left" w:pos="-1440"/>
          <w:tab w:val="left" w:pos="-720"/>
        </w:tabs>
        <w:jc w:val="both"/>
        <w:rPr>
          <w:b/>
        </w:rPr>
      </w:pPr>
    </w:p>
    <w:p w:rsidR="000A0AFF" w:rsidRDefault="000A0AFF" w:rsidP="000A0AFF">
      <w:pPr>
        <w:tabs>
          <w:tab w:val="left" w:pos="-1440"/>
          <w:tab w:val="left" w:pos="-720"/>
        </w:tabs>
        <w:jc w:val="both"/>
        <w:rPr>
          <w:b/>
        </w:rPr>
      </w:pPr>
      <w:r>
        <w:rPr>
          <w:b/>
        </w:rPr>
        <w:t>Fejlesztési üzemeltetési ügyvezető igazgató</w:t>
      </w:r>
      <w:r>
        <w:rPr>
          <w:b/>
        </w:rPr>
        <w:t xml:space="preserve"> feladata tűz, vagy egyéb esemény bekövetkezésekor</w:t>
      </w:r>
    </w:p>
    <w:p w:rsidR="000A0AFF" w:rsidRDefault="000A0AFF" w:rsidP="000A0AFF">
      <w:pPr>
        <w:tabs>
          <w:tab w:val="left" w:pos="-1440"/>
          <w:tab w:val="left" w:pos="-720"/>
        </w:tabs>
        <w:jc w:val="both"/>
        <w:rPr>
          <w:b/>
        </w:rPr>
      </w:pPr>
    </w:p>
    <w:p w:rsidR="000A0AFF" w:rsidRDefault="000A0AFF" w:rsidP="00D15D1D">
      <w:pPr>
        <w:pStyle w:val="Listaszerbekezds"/>
        <w:numPr>
          <w:ilvl w:val="0"/>
          <w:numId w:val="26"/>
        </w:numPr>
        <w:tabs>
          <w:tab w:val="left" w:pos="-1440"/>
          <w:tab w:val="left" w:pos="-720"/>
        </w:tabs>
        <w:ind w:left="709"/>
        <w:jc w:val="both"/>
      </w:pPr>
      <w:r>
        <w:t>Értesítés</w:t>
      </w:r>
      <w:r w:rsidR="00D15D1D">
        <w:t>e</w:t>
      </w:r>
      <w:r>
        <w:t xml:space="preserve"> után a helyszínre siet, tájékozódik a tűz helyéről és annak adatairól, átveszi a tűzoltási – mentési munkák irányítását a tűzoltóság meg nem érkezéséig.</w:t>
      </w:r>
    </w:p>
    <w:p w:rsidR="000A0AFF" w:rsidRDefault="000A0AFF" w:rsidP="000A0AFF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 xml:space="preserve">Intézkedik - amennyiben az még nem történt meg - a hivatásos tűzoltóság riasztására, a tűz oltásának megkezdésére, a veszélyeztetett terület kiürítésére. </w:t>
      </w:r>
    </w:p>
    <w:p w:rsidR="000A0AFF" w:rsidRDefault="000A0AFF" w:rsidP="000A0AFF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>Gondoskodik a tűz terület</w:t>
      </w:r>
      <w:r>
        <w:t>é</w:t>
      </w:r>
      <w:r>
        <w:t>nek:</w:t>
      </w:r>
    </w:p>
    <w:p w:rsidR="000A0AFF" w:rsidRDefault="000A0AFF" w:rsidP="000A0AFF">
      <w:pPr>
        <w:numPr>
          <w:ilvl w:val="1"/>
          <w:numId w:val="8"/>
        </w:numPr>
        <w:tabs>
          <w:tab w:val="left" w:pos="-1440"/>
          <w:tab w:val="left" w:pos="-720"/>
        </w:tabs>
        <w:jc w:val="both"/>
      </w:pPr>
      <w:proofErr w:type="spellStart"/>
      <w:r>
        <w:t>áramtalanításáról</w:t>
      </w:r>
      <w:proofErr w:type="spellEnd"/>
      <w:r>
        <w:t>;</w:t>
      </w:r>
    </w:p>
    <w:p w:rsidR="00F1730D" w:rsidRDefault="00F1730D" w:rsidP="00F1730D">
      <w:pPr>
        <w:numPr>
          <w:ilvl w:val="1"/>
          <w:numId w:val="8"/>
        </w:numPr>
        <w:tabs>
          <w:tab w:val="left" w:pos="-1440"/>
          <w:tab w:val="left" w:pos="-720"/>
        </w:tabs>
        <w:jc w:val="both"/>
      </w:pPr>
      <w:r>
        <w:t>a veszélyeztetett gázpalackok (CO</w:t>
      </w:r>
      <w:r w:rsidRPr="00F1730D">
        <w:rPr>
          <w:vertAlign w:val="subscript"/>
        </w:rPr>
        <w:t>2</w:t>
      </w:r>
      <w:r>
        <w:t>) területről történő el</w:t>
      </w:r>
      <w:r>
        <w:t>sz</w:t>
      </w:r>
      <w:r>
        <w:t>állíttatásáról;</w:t>
      </w:r>
    </w:p>
    <w:p w:rsidR="000A0AFF" w:rsidRDefault="000A0AFF" w:rsidP="000A0AFF">
      <w:pPr>
        <w:numPr>
          <w:ilvl w:val="1"/>
          <w:numId w:val="8"/>
        </w:numPr>
        <w:tabs>
          <w:tab w:val="left" w:pos="-1440"/>
          <w:tab w:val="left" w:pos="-720"/>
        </w:tabs>
        <w:jc w:val="both"/>
      </w:pPr>
      <w:r>
        <w:t>a keletkezett tűzről értesíti a tűzvédelmi megbízottat.</w:t>
      </w:r>
    </w:p>
    <w:p w:rsidR="000A0AFF" w:rsidRDefault="000A0AFF" w:rsidP="000A0AFF">
      <w:pPr>
        <w:numPr>
          <w:ilvl w:val="0"/>
          <w:numId w:val="8"/>
        </w:numPr>
        <w:tabs>
          <w:tab w:val="left" w:pos="-1440"/>
          <w:tab w:val="left" w:pos="-720"/>
        </w:tabs>
        <w:jc w:val="both"/>
      </w:pPr>
      <w:r>
        <w:lastRenderedPageBreak/>
        <w:t xml:space="preserve">A területen tartózkodókat hangos- szóval, kiabálással, vagy a közelében levő színpad hangosító rendszert kezelő közreműködésével, vagy egyedi hangosító használatával szólítja fel a veszélyeztetett terület elhagyására.  </w:t>
      </w:r>
    </w:p>
    <w:p w:rsidR="00F1730D" w:rsidRDefault="000A0AFF" w:rsidP="00F1730D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>A hivatásos tűzoltóság megérkezése után tájékoztatja a tűzoltó egység parancsnokát a kialakult helyzetről és helyi ismerete birtokában támogatja munkájában.</w:t>
      </w:r>
    </w:p>
    <w:p w:rsidR="000A0AFF" w:rsidRDefault="00F1730D" w:rsidP="00F1730D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 xml:space="preserve">Felméreti a keletkezett tűzkár nagyságát, elkészítteti a szükséges adminisztrációt. </w:t>
      </w:r>
    </w:p>
    <w:p w:rsidR="000A0AFF" w:rsidRDefault="000A0AFF" w:rsidP="000A0AFF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 xml:space="preserve">Vihar esetén a rendezvény biztonsági tervben foglaltak szerint jár el. </w:t>
      </w:r>
    </w:p>
    <w:p w:rsidR="003454B1" w:rsidRPr="00F1730D" w:rsidRDefault="000A0AFF" w:rsidP="009655DB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>Bombafenyegetettség, terrorcselekmény esetén azonnal értesíti a rendőrséget. hangosbemondóval tájékoztatja a jelenlevőket a végzendő feladatokról.</w:t>
      </w:r>
    </w:p>
    <w:p w:rsidR="003454B1" w:rsidRDefault="003454B1" w:rsidP="009655DB">
      <w:pPr>
        <w:tabs>
          <w:tab w:val="left" w:pos="-1440"/>
          <w:tab w:val="left" w:pos="-720"/>
        </w:tabs>
        <w:jc w:val="both"/>
        <w:rPr>
          <w:b/>
        </w:rPr>
      </w:pPr>
    </w:p>
    <w:p w:rsidR="009655DB" w:rsidRDefault="003454B1" w:rsidP="009655DB">
      <w:pPr>
        <w:tabs>
          <w:tab w:val="left" w:pos="-1440"/>
          <w:tab w:val="left" w:pos="-720"/>
        </w:tabs>
        <w:jc w:val="both"/>
        <w:rPr>
          <w:b/>
        </w:rPr>
      </w:pPr>
      <w:r>
        <w:rPr>
          <w:b/>
        </w:rPr>
        <w:t>B</w:t>
      </w:r>
      <w:r w:rsidR="00F1730D">
        <w:rPr>
          <w:b/>
        </w:rPr>
        <w:t>iztonság-szervezési</w:t>
      </w:r>
      <w:r w:rsidR="004C30C0">
        <w:rPr>
          <w:b/>
        </w:rPr>
        <w:t>felelős</w:t>
      </w:r>
      <w:r w:rsidR="009655DB">
        <w:rPr>
          <w:b/>
        </w:rPr>
        <w:t xml:space="preserve"> </w:t>
      </w:r>
      <w:r w:rsidR="00F1730D" w:rsidRPr="00F1730D">
        <w:rPr>
          <w:b/>
          <w:sz w:val="20"/>
          <w:szCs w:val="20"/>
        </w:rPr>
        <w:t>(tűz,</w:t>
      </w:r>
      <w:proofErr w:type="spellStart"/>
      <w:r w:rsidR="00F1730D" w:rsidRPr="00F1730D">
        <w:rPr>
          <w:b/>
          <w:sz w:val="20"/>
          <w:szCs w:val="20"/>
        </w:rPr>
        <w:t>-munkavédelmi</w:t>
      </w:r>
      <w:proofErr w:type="spellEnd"/>
      <w:r w:rsidR="00F1730D" w:rsidRPr="00F1730D">
        <w:rPr>
          <w:b/>
          <w:sz w:val="20"/>
          <w:szCs w:val="20"/>
        </w:rPr>
        <w:t xml:space="preserve"> megbízott</w:t>
      </w:r>
      <w:r w:rsidR="00F1730D">
        <w:rPr>
          <w:b/>
        </w:rPr>
        <w:t xml:space="preserve">) </w:t>
      </w:r>
      <w:r w:rsidR="009655DB">
        <w:rPr>
          <w:b/>
        </w:rPr>
        <w:t>feladata tűz</w:t>
      </w:r>
      <w:r w:rsidR="001C755D">
        <w:rPr>
          <w:b/>
        </w:rPr>
        <w:t>, vagy egyéb esemény</w:t>
      </w:r>
      <w:r w:rsidR="009655DB">
        <w:rPr>
          <w:b/>
        </w:rPr>
        <w:t xml:space="preserve"> </w:t>
      </w:r>
      <w:r>
        <w:rPr>
          <w:b/>
        </w:rPr>
        <w:t>bekövetkezésekor</w:t>
      </w:r>
    </w:p>
    <w:p w:rsidR="009655DB" w:rsidRDefault="009655DB" w:rsidP="009655DB">
      <w:pPr>
        <w:tabs>
          <w:tab w:val="left" w:pos="-1440"/>
          <w:tab w:val="left" w:pos="-720"/>
        </w:tabs>
        <w:jc w:val="both"/>
      </w:pPr>
    </w:p>
    <w:p w:rsidR="009655DB" w:rsidRDefault="009655DB" w:rsidP="009655DB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>Értesítés</w:t>
      </w:r>
      <w:r w:rsidR="00F1730D">
        <w:t>e</w:t>
      </w:r>
      <w:r>
        <w:t xml:space="preserve"> után a helyszínre siet, tájékozódik a tűz helyéről és annak adatairól, átveszi </w:t>
      </w:r>
      <w:r w:rsidR="003454B1">
        <w:t xml:space="preserve">a </w:t>
      </w:r>
      <w:r>
        <w:t>tűzoltási – mentési munkák irányítását a tűzoltóság meg nem érkezéséig.</w:t>
      </w:r>
    </w:p>
    <w:p w:rsidR="009655DB" w:rsidRDefault="009655DB" w:rsidP="009655DB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>Intézkedik - amennyi</w:t>
      </w:r>
      <w:r w:rsidR="00A15713">
        <w:t xml:space="preserve">ben az még nem történt meg - a hivatásos </w:t>
      </w:r>
      <w:r>
        <w:t xml:space="preserve">tűzoltóság </w:t>
      </w:r>
      <w:r w:rsidR="00A15713">
        <w:t>riasztására, a tűz oltásának megkezdésére</w:t>
      </w:r>
      <w:r>
        <w:t>, a vesz</w:t>
      </w:r>
      <w:r w:rsidR="0075569B">
        <w:t>élyeztetett terület kiürítésére</w:t>
      </w:r>
      <w:r>
        <w:t xml:space="preserve">. </w:t>
      </w:r>
    </w:p>
    <w:p w:rsidR="009655DB" w:rsidRDefault="009655DB" w:rsidP="009655DB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>Gond</w:t>
      </w:r>
      <w:r w:rsidR="0075569B">
        <w:t>oskodik a tűz területének</w:t>
      </w:r>
      <w:r>
        <w:t>:</w:t>
      </w:r>
    </w:p>
    <w:p w:rsidR="009655DB" w:rsidRDefault="009655DB" w:rsidP="009655DB">
      <w:pPr>
        <w:numPr>
          <w:ilvl w:val="1"/>
          <w:numId w:val="8"/>
        </w:numPr>
        <w:tabs>
          <w:tab w:val="left" w:pos="-1440"/>
          <w:tab w:val="left" w:pos="-720"/>
        </w:tabs>
        <w:jc w:val="both"/>
      </w:pPr>
      <w:proofErr w:type="spellStart"/>
      <w:r>
        <w:t>áramtalanításáról</w:t>
      </w:r>
      <w:proofErr w:type="spellEnd"/>
      <w:r w:rsidR="0075569B">
        <w:t>;</w:t>
      </w:r>
    </w:p>
    <w:p w:rsidR="009655DB" w:rsidRDefault="004C30C0" w:rsidP="009655DB">
      <w:pPr>
        <w:numPr>
          <w:ilvl w:val="1"/>
          <w:numId w:val="8"/>
        </w:numPr>
        <w:tabs>
          <w:tab w:val="left" w:pos="-1440"/>
          <w:tab w:val="left" w:pos="-720"/>
        </w:tabs>
        <w:jc w:val="both"/>
      </w:pPr>
      <w:r>
        <w:t xml:space="preserve">a veszélyeztetett </w:t>
      </w:r>
      <w:r w:rsidR="009655DB">
        <w:t>gáz</w:t>
      </w:r>
      <w:r>
        <w:t>palackok</w:t>
      </w:r>
      <w:r w:rsidR="00F1730D">
        <w:t xml:space="preserve"> (CO</w:t>
      </w:r>
      <w:r w:rsidR="00F1730D" w:rsidRPr="00F1730D">
        <w:rPr>
          <w:vertAlign w:val="subscript"/>
        </w:rPr>
        <w:t>2</w:t>
      </w:r>
      <w:r w:rsidR="00F1730D">
        <w:t>)</w:t>
      </w:r>
      <w:r w:rsidR="003454B1">
        <w:t xml:space="preserve"> területről történő el</w:t>
      </w:r>
      <w:r w:rsidR="0013568D">
        <w:t>sz</w:t>
      </w:r>
      <w:r>
        <w:t>állíttatásáról</w:t>
      </w:r>
      <w:r w:rsidR="0075569B">
        <w:t>;</w:t>
      </w:r>
    </w:p>
    <w:p w:rsidR="009655DB" w:rsidRDefault="004C30C0" w:rsidP="004C30C0">
      <w:pPr>
        <w:numPr>
          <w:ilvl w:val="1"/>
          <w:numId w:val="8"/>
        </w:numPr>
        <w:tabs>
          <w:tab w:val="left" w:pos="-1440"/>
          <w:tab w:val="left" w:pos="-720"/>
        </w:tabs>
        <w:jc w:val="both"/>
      </w:pPr>
      <w:r>
        <w:t>a</w:t>
      </w:r>
      <w:r w:rsidR="0075569B">
        <w:t xml:space="preserve"> keletkezett tűzről értesíti a Campus Fesztivál </w:t>
      </w:r>
      <w:r w:rsidR="00B37632">
        <w:t>főszervező műszaki felelőst</w:t>
      </w:r>
      <w:r w:rsidR="009655DB">
        <w:t>, megteszi a szükséges továbbjelentéseket.</w:t>
      </w:r>
    </w:p>
    <w:p w:rsidR="00944A36" w:rsidRDefault="0075569B" w:rsidP="00163F59">
      <w:pPr>
        <w:numPr>
          <w:ilvl w:val="0"/>
          <w:numId w:val="8"/>
        </w:numPr>
        <w:tabs>
          <w:tab w:val="left" w:pos="-1440"/>
          <w:tab w:val="left" w:pos="-720"/>
        </w:tabs>
        <w:jc w:val="both"/>
      </w:pPr>
      <w:r>
        <w:t xml:space="preserve">A területen tartózkodókat </w:t>
      </w:r>
      <w:r w:rsidR="00944A36">
        <w:t>hangos- szóval, kiabálással, vagy a közelében levő színpad hangosító rendszert kezelő közreműködésével, vagy egyedi hango</w:t>
      </w:r>
      <w:r>
        <w:t>sító használatával szólítja fel</w:t>
      </w:r>
      <w:r w:rsidR="00944A36">
        <w:t xml:space="preserve"> a veszélyeztetett terület elhagyására.  </w:t>
      </w:r>
    </w:p>
    <w:p w:rsidR="009655DB" w:rsidRDefault="0075569B" w:rsidP="00B37632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 xml:space="preserve">A hivatásos </w:t>
      </w:r>
      <w:r w:rsidR="009655DB">
        <w:t xml:space="preserve">tűzoltóság megérkezése után tájékoztatja a tűzoltó egység </w:t>
      </w:r>
      <w:r w:rsidR="004C30C0">
        <w:t xml:space="preserve">parancsnokát a kialakult </w:t>
      </w:r>
      <w:r w:rsidR="009655DB">
        <w:t>helyzetről és helyi ismerete birtokában támogatja munkájában.</w:t>
      </w:r>
    </w:p>
    <w:p w:rsidR="001C755D" w:rsidRDefault="009655DB" w:rsidP="009655DB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 xml:space="preserve">Felméri vagy felméreti a keletkezett tűzkár nagyságát, elkészíti a szükséges adminisztrációt. </w:t>
      </w:r>
    </w:p>
    <w:p w:rsidR="009655DB" w:rsidRDefault="001C755D" w:rsidP="009655DB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>Vihar esetén a rendezvény biztonsági tervben foglaltak szerint jár el.</w:t>
      </w:r>
      <w:r w:rsidR="009655DB">
        <w:t xml:space="preserve"> </w:t>
      </w:r>
    </w:p>
    <w:p w:rsidR="001C755D" w:rsidRDefault="0075569B" w:rsidP="009655DB">
      <w:pPr>
        <w:numPr>
          <w:ilvl w:val="0"/>
          <w:numId w:val="7"/>
        </w:numPr>
        <w:tabs>
          <w:tab w:val="left" w:pos="-1440"/>
          <w:tab w:val="left" w:pos="-720"/>
        </w:tabs>
        <w:jc w:val="both"/>
      </w:pPr>
      <w:r>
        <w:t xml:space="preserve">Bombafenyegetettség, </w:t>
      </w:r>
      <w:r w:rsidR="001C755D">
        <w:t>terrorcselekmény esetén azonnal értesíti a rendőrséget. hangosbemondóval tájékoztatja a jelenlevőket a végzendő feladatokról.</w:t>
      </w:r>
    </w:p>
    <w:p w:rsidR="009655DB" w:rsidRDefault="009655DB" w:rsidP="009655DB">
      <w:pPr>
        <w:tabs>
          <w:tab w:val="left" w:pos="-1440"/>
          <w:tab w:val="left" w:pos="-720"/>
        </w:tabs>
        <w:jc w:val="both"/>
      </w:pPr>
    </w:p>
    <w:p w:rsidR="009655DB" w:rsidRDefault="009655DB" w:rsidP="009655DB">
      <w:pPr>
        <w:tabs>
          <w:tab w:val="left" w:pos="-1440"/>
          <w:tab w:val="left" w:pos="-720"/>
        </w:tabs>
        <w:jc w:val="both"/>
        <w:rPr>
          <w:b/>
        </w:rPr>
      </w:pPr>
      <w:r>
        <w:rPr>
          <w:b/>
        </w:rPr>
        <w:t>Vezető beosztású dolgozók feladata tűz esetén</w:t>
      </w:r>
    </w:p>
    <w:p w:rsidR="009655DB" w:rsidRDefault="009655DB" w:rsidP="009655DB">
      <w:pPr>
        <w:tabs>
          <w:tab w:val="left" w:pos="-1440"/>
          <w:tab w:val="left" w:pos="-720"/>
        </w:tabs>
        <w:jc w:val="both"/>
      </w:pPr>
    </w:p>
    <w:p w:rsidR="009655DB" w:rsidRDefault="0075569B" w:rsidP="004C30C0">
      <w:pPr>
        <w:numPr>
          <w:ilvl w:val="0"/>
          <w:numId w:val="9"/>
        </w:numPr>
        <w:tabs>
          <w:tab w:val="left" w:pos="-1440"/>
          <w:tab w:val="left" w:pos="-720"/>
        </w:tabs>
        <w:jc w:val="both"/>
      </w:pPr>
      <w:r>
        <w:t>A tűzj</w:t>
      </w:r>
      <w:r w:rsidR="009655DB">
        <w:t>elzés vétele után</w:t>
      </w:r>
      <w:r>
        <w:t xml:space="preserve"> haladéktalanul</w:t>
      </w:r>
      <w:r w:rsidR="009655DB">
        <w:t xml:space="preserve"> a tűz helyszínére siet-/</w:t>
      </w:r>
      <w:proofErr w:type="spellStart"/>
      <w:r w:rsidR="009655DB">
        <w:t>nek</w:t>
      </w:r>
      <w:proofErr w:type="spellEnd"/>
      <w:r w:rsidR="009655DB">
        <w:t>/ és a helyismerete-/ük/ birtokában tájékoztatást ad-/</w:t>
      </w:r>
      <w:proofErr w:type="spellStart"/>
      <w:r w:rsidR="009655DB">
        <w:t>nak</w:t>
      </w:r>
      <w:proofErr w:type="spellEnd"/>
      <w:r w:rsidR="009655DB">
        <w:t>/ a tűzoltást vezető személynek a tűz helyszínének és a környezetének veszélyességéről.</w:t>
      </w:r>
    </w:p>
    <w:p w:rsidR="009655DB" w:rsidRDefault="009655DB" w:rsidP="009655DB">
      <w:pPr>
        <w:numPr>
          <w:ilvl w:val="0"/>
          <w:numId w:val="9"/>
        </w:numPr>
        <w:tabs>
          <w:tab w:val="left" w:pos="-1440"/>
          <w:tab w:val="left" w:pos="-720"/>
        </w:tabs>
        <w:jc w:val="both"/>
      </w:pPr>
      <w:r>
        <w:t xml:space="preserve">Mozgósítják a </w:t>
      </w:r>
      <w:r w:rsidR="00B37632">
        <w:t xml:space="preserve">területen </w:t>
      </w:r>
      <w:r w:rsidR="004C30C0">
        <w:t>dolgozókat</w:t>
      </w:r>
      <w:r>
        <w:t xml:space="preserve"> a tűz oltására, a tűz t</w:t>
      </w:r>
      <w:r w:rsidR="00792163">
        <w:t>erjedésének megakadályozására,</w:t>
      </w:r>
      <w:r>
        <w:t xml:space="preserve"> az értékek mentésére.</w:t>
      </w:r>
    </w:p>
    <w:p w:rsidR="009655DB" w:rsidRDefault="00792163" w:rsidP="009655DB">
      <w:pPr>
        <w:numPr>
          <w:ilvl w:val="0"/>
          <w:numId w:val="9"/>
        </w:numPr>
        <w:tabs>
          <w:tab w:val="left" w:pos="-1440"/>
          <w:tab w:val="left" w:pos="-720"/>
        </w:tabs>
        <w:jc w:val="both"/>
      </w:pPr>
      <w:r>
        <w:t>A körülményeknek,</w:t>
      </w:r>
      <w:r w:rsidR="009655DB">
        <w:t xml:space="preserve"> lehetőségeknek megfelelően elősegítik a tűzoltóság munkájának hatékonyságát.</w:t>
      </w:r>
    </w:p>
    <w:p w:rsidR="009655DB" w:rsidRDefault="009655DB" w:rsidP="009655DB">
      <w:pPr>
        <w:numPr>
          <w:ilvl w:val="0"/>
          <w:numId w:val="9"/>
        </w:numPr>
        <w:tabs>
          <w:tab w:val="left" w:pos="-1440"/>
          <w:tab w:val="left" w:pos="-720"/>
          <w:tab w:val="num" w:pos="720"/>
        </w:tabs>
        <w:jc w:val="both"/>
      </w:pPr>
      <w:r>
        <w:t>A munkaterületén keletkezett és helyil</w:t>
      </w:r>
      <w:r w:rsidR="004C30C0">
        <w:t>eg eloltott t</w:t>
      </w:r>
      <w:r w:rsidR="00842CE4">
        <w:t>üzet is jelenti</w:t>
      </w:r>
      <w:r w:rsidR="004C30C0">
        <w:t xml:space="preserve"> a </w:t>
      </w:r>
      <w:r w:rsidR="0013568D">
        <w:t>rendezvény ügyeletesnek.</w:t>
      </w:r>
    </w:p>
    <w:p w:rsidR="004C30C0" w:rsidRPr="00E760FB" w:rsidRDefault="004C30C0" w:rsidP="004C30C0">
      <w:pPr>
        <w:tabs>
          <w:tab w:val="left" w:pos="-1440"/>
          <w:tab w:val="left" w:pos="-720"/>
          <w:tab w:val="num" w:pos="720"/>
        </w:tabs>
        <w:ind w:left="720"/>
        <w:jc w:val="both"/>
      </w:pPr>
    </w:p>
    <w:p w:rsidR="001C755D" w:rsidRDefault="001C755D" w:rsidP="009655DB">
      <w:pPr>
        <w:tabs>
          <w:tab w:val="left" w:pos="7059"/>
        </w:tabs>
        <w:rPr>
          <w:b/>
        </w:rPr>
      </w:pPr>
    </w:p>
    <w:p w:rsidR="009655DB" w:rsidRDefault="00842CE4" w:rsidP="009655DB">
      <w:pPr>
        <w:tabs>
          <w:tab w:val="left" w:pos="7059"/>
        </w:tabs>
        <w:rPr>
          <w:b/>
        </w:rPr>
      </w:pPr>
      <w:r>
        <w:rPr>
          <w:b/>
        </w:rPr>
        <w:t>Rendészeti tevékenységet végző</w:t>
      </w:r>
      <w:r w:rsidR="0075569B">
        <w:rPr>
          <w:b/>
        </w:rPr>
        <w:t xml:space="preserve"> személy feladata tűz </w:t>
      </w:r>
      <w:r w:rsidR="009655DB">
        <w:rPr>
          <w:b/>
        </w:rPr>
        <w:t>esetén</w:t>
      </w:r>
    </w:p>
    <w:p w:rsidR="009655DB" w:rsidRDefault="009655DB" w:rsidP="009655DB">
      <w:pPr>
        <w:tabs>
          <w:tab w:val="left" w:pos="-1440"/>
          <w:tab w:val="left" w:pos="-720"/>
        </w:tabs>
        <w:jc w:val="both"/>
        <w:rPr>
          <w:b/>
        </w:rPr>
      </w:pPr>
    </w:p>
    <w:p w:rsidR="009655DB" w:rsidRDefault="00842CE4" w:rsidP="009655DB">
      <w:pPr>
        <w:numPr>
          <w:ilvl w:val="0"/>
          <w:numId w:val="10"/>
        </w:numPr>
        <w:tabs>
          <w:tab w:val="left" w:pos="-1440"/>
          <w:tab w:val="left" w:pos="-720"/>
        </w:tabs>
        <w:jc w:val="both"/>
      </w:pPr>
      <w:r>
        <w:t xml:space="preserve">Észlelt tűz esetén amennyiben szükséges a </w:t>
      </w:r>
      <w:r w:rsidR="0075569B">
        <w:t xml:space="preserve">hivatásos </w:t>
      </w:r>
      <w:r w:rsidR="009655DB">
        <w:t>tűz</w:t>
      </w:r>
      <w:r w:rsidR="0058509D">
        <w:t>oltóságot azonnali értesíti, /tel</w:t>
      </w:r>
      <w:r w:rsidR="003454B1">
        <w:t>: 112</w:t>
      </w:r>
      <w:r>
        <w:t xml:space="preserve">/ </w:t>
      </w:r>
      <w:r w:rsidR="000575B8">
        <w:t xml:space="preserve">azt követően a </w:t>
      </w:r>
      <w:r w:rsidR="0013568D">
        <w:t>rendezvény ügyeletest.</w:t>
      </w:r>
      <w:r w:rsidR="000575B8">
        <w:t xml:space="preserve"> </w:t>
      </w:r>
    </w:p>
    <w:p w:rsidR="004C30C0" w:rsidRDefault="004C30C0" w:rsidP="009655DB">
      <w:pPr>
        <w:numPr>
          <w:ilvl w:val="0"/>
          <w:numId w:val="10"/>
        </w:numPr>
        <w:tabs>
          <w:tab w:val="left" w:pos="-1440"/>
          <w:tab w:val="left" w:pos="-720"/>
        </w:tabs>
        <w:jc w:val="both"/>
      </w:pPr>
      <w:r>
        <w:lastRenderedPageBreak/>
        <w:t>A területen</w:t>
      </w:r>
      <w:r w:rsidR="009655DB">
        <w:t xml:space="preserve"> tartózkodók értesítése hangos- szóval, kiabálással, vagy </w:t>
      </w:r>
      <w:r>
        <w:t xml:space="preserve">a közelében levő színpad hangosító </w:t>
      </w:r>
      <w:r w:rsidR="009655DB">
        <w:t>rendszer</w:t>
      </w:r>
      <w:r w:rsidR="003454B1">
        <w:t>t működtető közreműködésével</w:t>
      </w:r>
      <w:r>
        <w:t xml:space="preserve"> a veszélyeztetett terület elhagyására</w:t>
      </w:r>
      <w:r w:rsidR="009655DB">
        <w:t xml:space="preserve">.  </w:t>
      </w:r>
      <w:r>
        <w:t xml:space="preserve"> </w:t>
      </w:r>
      <w:r w:rsidR="009655DB">
        <w:t xml:space="preserve"> </w:t>
      </w:r>
    </w:p>
    <w:p w:rsidR="004F5FEA" w:rsidRDefault="009655DB" w:rsidP="004F5FEA">
      <w:pPr>
        <w:numPr>
          <w:ilvl w:val="0"/>
          <w:numId w:val="10"/>
        </w:numPr>
        <w:tabs>
          <w:tab w:val="left" w:pos="-1440"/>
          <w:tab w:val="left" w:pos="-720"/>
        </w:tabs>
        <w:jc w:val="both"/>
      </w:pPr>
      <w:r>
        <w:t>A h</w:t>
      </w:r>
      <w:r w:rsidR="00842CE4">
        <w:t xml:space="preserve">ivatásos tűzoltóság értesítése </w:t>
      </w:r>
      <w:r>
        <w:t xml:space="preserve">után </w:t>
      </w:r>
      <w:r w:rsidR="000575B8">
        <w:t>nyitja a közelében levő</w:t>
      </w:r>
      <w:r w:rsidR="001B2637">
        <w:t xml:space="preserve"> részére meghatározott</w:t>
      </w:r>
      <w:r w:rsidR="000575B8">
        <w:t xml:space="preserve"> tűzoltási felvonulási területen levő,</w:t>
      </w:r>
      <w:r>
        <w:t xml:space="preserve"> a tűz megközelítéséhez szükséges </w:t>
      </w:r>
      <w:r w:rsidR="0013568D">
        <w:t>kapukat</w:t>
      </w:r>
      <w:r w:rsidR="000575B8">
        <w:t>, várja a kivonuló tűzoltóegységet</w:t>
      </w:r>
      <w:r>
        <w:t xml:space="preserve">, azokat útbaigazítja. </w:t>
      </w:r>
    </w:p>
    <w:p w:rsidR="009655DB" w:rsidRDefault="009655DB" w:rsidP="00476DCD">
      <w:pPr>
        <w:numPr>
          <w:ilvl w:val="1"/>
          <w:numId w:val="16"/>
        </w:numPr>
        <w:tabs>
          <w:tab w:val="left" w:pos="-1440"/>
          <w:tab w:val="left" w:pos="-720"/>
        </w:tabs>
        <w:jc w:val="both"/>
      </w:pPr>
      <w:r>
        <w:t>Közreműködik a kiürítés végrehajtásánál, a tűz oltásánál, anyagi javak mentésénél.</w:t>
      </w:r>
      <w:r w:rsidR="00237569">
        <w:t xml:space="preserve"> Segíti a rászorulót a terület minél gyorsabb elhagyásában. </w:t>
      </w:r>
    </w:p>
    <w:p w:rsidR="009655DB" w:rsidRDefault="009655DB" w:rsidP="00476DCD">
      <w:pPr>
        <w:numPr>
          <w:ilvl w:val="1"/>
          <w:numId w:val="16"/>
        </w:numPr>
        <w:tabs>
          <w:tab w:val="left" w:pos="-1440"/>
          <w:tab w:val="left" w:pos="-720"/>
        </w:tabs>
        <w:jc w:val="both"/>
      </w:pPr>
      <w:r>
        <w:t>Tűzoltás vezetésre jog</w:t>
      </w:r>
      <w:r w:rsidR="00476DCD">
        <w:t xml:space="preserve">osult helyszínre érkezése után </w:t>
      </w:r>
      <w:r w:rsidR="00842CE4">
        <w:t>végrehajtja/</w:t>
      </w:r>
      <w:proofErr w:type="spellStart"/>
      <w:r w:rsidR="00842CE4">
        <w:t>ák</w:t>
      </w:r>
      <w:proofErr w:type="spellEnd"/>
      <w:r w:rsidR="00842CE4">
        <w:t xml:space="preserve">/ annak </w:t>
      </w:r>
      <w:r>
        <w:t>utasításait</w:t>
      </w:r>
    </w:p>
    <w:p w:rsidR="004F5FEA" w:rsidRDefault="004F5FEA" w:rsidP="004F5FEA">
      <w:pPr>
        <w:pStyle w:val="Listaszerbekezds"/>
        <w:numPr>
          <w:ilvl w:val="0"/>
          <w:numId w:val="18"/>
        </w:numPr>
        <w:tabs>
          <w:tab w:val="left" w:pos="-1440"/>
          <w:tab w:val="left" w:pos="-720"/>
        </w:tabs>
        <w:jc w:val="both"/>
      </w:pPr>
      <w:r>
        <w:t xml:space="preserve">Nagyobb szemű jégeső </w:t>
      </w:r>
      <w:r w:rsidR="0075569B">
        <w:rPr>
          <w:sz w:val="20"/>
          <w:szCs w:val="20"/>
        </w:rPr>
        <w:t>(</w:t>
      </w:r>
      <w:r w:rsidRPr="004F5FEA">
        <w:rPr>
          <w:sz w:val="20"/>
          <w:szCs w:val="20"/>
        </w:rPr>
        <w:t>diónagyságnál nagyobb)</w:t>
      </w:r>
      <w:r w:rsidR="0075569B">
        <w:t xml:space="preserve"> esetén </w:t>
      </w:r>
      <w:r w:rsidR="003454B1">
        <w:t xml:space="preserve">utasításra </w:t>
      </w:r>
      <w:r w:rsidR="0075569B">
        <w:t xml:space="preserve">nyitja </w:t>
      </w:r>
      <w:r>
        <w:t xml:space="preserve">a </w:t>
      </w:r>
      <w:r w:rsidR="0075569B">
        <w:t xml:space="preserve">befogadó épület </w:t>
      </w:r>
      <w:r>
        <w:t>(</w:t>
      </w:r>
      <w:r w:rsidRPr="004F5FEA">
        <w:rPr>
          <w:sz w:val="20"/>
          <w:szCs w:val="20"/>
        </w:rPr>
        <w:t>Nagyerdei Stadion kül</w:t>
      </w:r>
      <w:r w:rsidR="00126774">
        <w:rPr>
          <w:sz w:val="20"/>
          <w:szCs w:val="20"/>
        </w:rPr>
        <w:t>ső részen levő fedett területei</w:t>
      </w:r>
      <w:r w:rsidRPr="004F5FEA">
        <w:rPr>
          <w:sz w:val="20"/>
          <w:szCs w:val="20"/>
        </w:rPr>
        <w:t>)</w:t>
      </w:r>
      <w:r>
        <w:t xml:space="preserve"> felé vezető menekülő kapukat. </w:t>
      </w:r>
    </w:p>
    <w:p w:rsidR="004F5FEA" w:rsidRDefault="0013568D" w:rsidP="004F5FEA">
      <w:pPr>
        <w:pStyle w:val="Listaszerbekezds"/>
        <w:numPr>
          <w:ilvl w:val="0"/>
          <w:numId w:val="18"/>
        </w:numPr>
        <w:tabs>
          <w:tab w:val="left" w:pos="-1440"/>
          <w:tab w:val="left" w:pos="-720"/>
        </w:tabs>
        <w:jc w:val="both"/>
      </w:pPr>
      <w:r>
        <w:t>Kiürítéskor i</w:t>
      </w:r>
      <w:r w:rsidR="004F5FEA">
        <w:t xml:space="preserve">rányítja és segíti a közelében tartózkodókat a terület minél gyorsabb elhagyásában. </w:t>
      </w:r>
    </w:p>
    <w:p w:rsidR="00375293" w:rsidRDefault="00375293" w:rsidP="00375293">
      <w:pPr>
        <w:overflowPunct w:val="0"/>
        <w:autoSpaceDE w:val="0"/>
        <w:autoSpaceDN w:val="0"/>
        <w:adjustRightInd w:val="0"/>
        <w:ind w:left="720"/>
        <w:textAlignment w:val="baseline"/>
        <w:outlineLvl w:val="2"/>
      </w:pPr>
      <w:r>
        <w:t>Felszólítja a közelében tartózkodókat a nyugodt magatartás megtartására, a menekítésre rendelkezésre álló lehetőségre, a gyors és biztonságos távozásra.</w:t>
      </w:r>
    </w:p>
    <w:p w:rsidR="00375293" w:rsidRDefault="00375293" w:rsidP="00375293">
      <w:pPr>
        <w:pStyle w:val="Listaszerbekezds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outlineLvl w:val="2"/>
      </w:pPr>
      <w:r>
        <w:t xml:space="preserve">Útbaigazítja a mentésre érkezőket a cél mielőbbi eléréséhez. </w:t>
      </w:r>
    </w:p>
    <w:p w:rsidR="00DD69C6" w:rsidRDefault="00DD69C6" w:rsidP="00375293">
      <w:pPr>
        <w:pStyle w:val="Listaszerbekezds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outlineLvl w:val="2"/>
      </w:pPr>
      <w:r>
        <w:t xml:space="preserve">Távol tartja a bámészkodókat a rendkívüli esemény bekövetkezési helyétől. </w:t>
      </w:r>
    </w:p>
    <w:p w:rsidR="00375293" w:rsidRDefault="00375293" w:rsidP="00375293">
      <w:pPr>
        <w:tabs>
          <w:tab w:val="left" w:pos="454"/>
          <w:tab w:val="left" w:pos="567"/>
        </w:tabs>
        <w:ind w:left="851" w:hanging="284"/>
        <w:outlineLvl w:val="2"/>
      </w:pPr>
    </w:p>
    <w:p w:rsidR="00476DCD" w:rsidRDefault="00476DCD" w:rsidP="00375293">
      <w:pPr>
        <w:tabs>
          <w:tab w:val="left" w:pos="-1440"/>
          <w:tab w:val="left" w:pos="-720"/>
        </w:tabs>
        <w:jc w:val="both"/>
      </w:pPr>
    </w:p>
    <w:p w:rsidR="00476DCD" w:rsidRPr="00476DCD" w:rsidRDefault="00476DCD" w:rsidP="00476DCD">
      <w:pPr>
        <w:tabs>
          <w:tab w:val="left" w:pos="7059"/>
        </w:tabs>
        <w:rPr>
          <w:b/>
        </w:rPr>
      </w:pPr>
      <w:r w:rsidRPr="00476DCD">
        <w:rPr>
          <w:b/>
        </w:rPr>
        <w:t>Magánszemély feladata tűz</w:t>
      </w:r>
      <w:r w:rsidR="00375293">
        <w:rPr>
          <w:b/>
        </w:rPr>
        <w:t xml:space="preserve"> vagy egyéb esemény során </w:t>
      </w:r>
    </w:p>
    <w:p w:rsidR="00476DCD" w:rsidRPr="00476DCD" w:rsidRDefault="00476DCD" w:rsidP="00476DCD">
      <w:pPr>
        <w:tabs>
          <w:tab w:val="left" w:pos="7059"/>
        </w:tabs>
        <w:rPr>
          <w:b/>
        </w:rPr>
      </w:pPr>
    </w:p>
    <w:p w:rsidR="00476DCD" w:rsidRDefault="00842CE4" w:rsidP="00476DCD">
      <w:pPr>
        <w:numPr>
          <w:ilvl w:val="0"/>
          <w:numId w:val="10"/>
        </w:numPr>
        <w:tabs>
          <w:tab w:val="left" w:pos="-1440"/>
          <w:tab w:val="left" w:pos="-720"/>
        </w:tabs>
        <w:jc w:val="both"/>
      </w:pPr>
      <w:r>
        <w:t xml:space="preserve">Észlelt tűz esetén a hivatásos </w:t>
      </w:r>
      <w:r w:rsidR="00476DCD">
        <w:t>tűzo</w:t>
      </w:r>
      <w:r w:rsidR="0013568D">
        <w:t>ltóság azonnali értesítését</w:t>
      </w:r>
      <w:r>
        <w:t xml:space="preserve"> </w:t>
      </w:r>
      <w:r w:rsidR="00B12761">
        <w:t>/</w:t>
      </w:r>
      <w:r w:rsidR="0075569B">
        <w:t>tel</w:t>
      </w:r>
      <w:r w:rsidR="001B2637">
        <w:t xml:space="preserve">: </w:t>
      </w:r>
      <w:r w:rsidR="00B12761">
        <w:t>112</w:t>
      </w:r>
      <w:r w:rsidR="00476DCD">
        <w:t>/</w:t>
      </w:r>
      <w:r w:rsidR="00126774">
        <w:t xml:space="preserve"> </w:t>
      </w:r>
      <w:r>
        <w:t>követően</w:t>
      </w:r>
      <w:r w:rsidR="00723E11">
        <w:t>,</w:t>
      </w:r>
      <w:r>
        <w:t xml:space="preserve"> a </w:t>
      </w:r>
      <w:r w:rsidR="00723E11">
        <w:t>rendezvén</w:t>
      </w:r>
      <w:r w:rsidR="0058509D">
        <w:t xml:space="preserve">yen rendészeti, vagy szervezői </w:t>
      </w:r>
      <w:r w:rsidR="00723E11">
        <w:t>feladatot ellátónak</w:t>
      </w:r>
      <w:r>
        <w:t xml:space="preserve"> történő jelzése</w:t>
      </w:r>
      <w:r w:rsidR="00723E11">
        <w:t>.</w:t>
      </w:r>
      <w:r w:rsidR="001B2637">
        <w:t xml:space="preserve"> Egyéb esemény észlelése esetén rendészeti, vagy szervezői feladatot ellátónak történő jelzése.</w:t>
      </w:r>
    </w:p>
    <w:p w:rsidR="00A44722" w:rsidRDefault="00476DCD" w:rsidP="00476DCD">
      <w:pPr>
        <w:numPr>
          <w:ilvl w:val="0"/>
          <w:numId w:val="10"/>
        </w:numPr>
        <w:tabs>
          <w:tab w:val="left" w:pos="-1440"/>
          <w:tab w:val="left" w:pos="-720"/>
        </w:tabs>
        <w:jc w:val="both"/>
      </w:pPr>
      <w:r>
        <w:t>A területen tartózkodók</w:t>
      </w:r>
      <w:r w:rsidR="0075569B">
        <w:t>at</w:t>
      </w:r>
      <w:r w:rsidR="00842CE4">
        <w:t xml:space="preserve"> </w:t>
      </w:r>
      <w:r>
        <w:t>hangos- szóval, kiabálással, vagy a közelében levő színpad hangosító rendszer</w:t>
      </w:r>
      <w:r w:rsidR="00944A36">
        <w:t>t kezelő</w:t>
      </w:r>
      <w:r>
        <w:t xml:space="preserve"> </w:t>
      </w:r>
      <w:r w:rsidR="00944A36">
        <w:t>felkérésével</w:t>
      </w:r>
      <w:r w:rsidR="0075569B">
        <w:t xml:space="preserve"> szólítja fel</w:t>
      </w:r>
      <w:r>
        <w:t xml:space="preserve"> a veszélyeztetett terület elhagyására.  </w:t>
      </w:r>
    </w:p>
    <w:p w:rsidR="00A44722" w:rsidRDefault="00A44722" w:rsidP="00A44722">
      <w:pPr>
        <w:numPr>
          <w:ilvl w:val="0"/>
          <w:numId w:val="10"/>
        </w:numPr>
        <w:tabs>
          <w:tab w:val="left" w:pos="-1440"/>
          <w:tab w:val="left" w:pos="-720"/>
        </w:tabs>
        <w:jc w:val="both"/>
      </w:pPr>
      <w:r>
        <w:t xml:space="preserve">Közelében keletkezett tűz esetén </w:t>
      </w:r>
      <w:r w:rsidR="00723E11">
        <w:t xml:space="preserve">cselekvő képességétől függően </w:t>
      </w:r>
      <w:r>
        <w:t>közreműködik annak oltásában – egészsége és testi épsége</w:t>
      </w:r>
      <w:r w:rsidR="00723E11">
        <w:t xml:space="preserve"> veszélyeztetése nélkül</w:t>
      </w:r>
      <w:r>
        <w:t>.</w:t>
      </w:r>
    </w:p>
    <w:p w:rsidR="00A44722" w:rsidRDefault="00A44722" w:rsidP="00A44722">
      <w:pPr>
        <w:numPr>
          <w:ilvl w:val="0"/>
          <w:numId w:val="10"/>
        </w:numPr>
        <w:tabs>
          <w:tab w:val="left" w:pos="-1440"/>
          <w:tab w:val="left" w:pos="-720"/>
        </w:tabs>
        <w:jc w:val="both"/>
      </w:pPr>
      <w:r>
        <w:t>A</w:t>
      </w:r>
      <w:r w:rsidR="00476DCD">
        <w:t xml:space="preserve"> kiürítés </w:t>
      </w:r>
      <w:r>
        <w:t>elrendelésekor minél hamarabb elhagyja a veszélyeztetett területet.</w:t>
      </w:r>
      <w:r w:rsidR="00476DCD">
        <w:t xml:space="preserve"> </w:t>
      </w:r>
      <w:r>
        <w:t xml:space="preserve"> </w:t>
      </w:r>
      <w:r w:rsidR="001B2637">
        <w:t xml:space="preserve"> Segíti a rászoruló társait</w:t>
      </w:r>
      <w:r w:rsidR="00476DCD">
        <w:t xml:space="preserve"> a terület minél gyorsabb elhagyásában. </w:t>
      </w:r>
    </w:p>
    <w:p w:rsidR="00476DCD" w:rsidRDefault="00476DCD" w:rsidP="00A44722">
      <w:pPr>
        <w:numPr>
          <w:ilvl w:val="0"/>
          <w:numId w:val="10"/>
        </w:numPr>
        <w:tabs>
          <w:tab w:val="left" w:pos="-1440"/>
          <w:tab w:val="left" w:pos="-720"/>
        </w:tabs>
        <w:jc w:val="both"/>
      </w:pPr>
      <w:r>
        <w:t>Tűzoltás vezetésre jogosult helyszínre érkez</w:t>
      </w:r>
      <w:r w:rsidR="00842CE4">
        <w:t>ése után végrehajtja/</w:t>
      </w:r>
      <w:proofErr w:type="spellStart"/>
      <w:r w:rsidR="00842CE4">
        <w:t>ák</w:t>
      </w:r>
      <w:proofErr w:type="spellEnd"/>
      <w:r w:rsidR="00842CE4">
        <w:t xml:space="preserve">/ annak </w:t>
      </w:r>
      <w:r>
        <w:t>utasításait</w:t>
      </w:r>
    </w:p>
    <w:p w:rsidR="00EC64D4" w:rsidRPr="0065679A" w:rsidRDefault="00723E11" w:rsidP="006C2B4E">
      <w:pPr>
        <w:numPr>
          <w:ilvl w:val="0"/>
          <w:numId w:val="10"/>
        </w:numPr>
        <w:tabs>
          <w:tab w:val="left" w:pos="-1440"/>
          <w:tab w:val="left" w:pos="-720"/>
        </w:tabs>
        <w:jc w:val="both"/>
      </w:pPr>
      <w:r>
        <w:t>Nagyobb szemű jég (</w:t>
      </w:r>
      <w:r w:rsidR="0075569B">
        <w:rPr>
          <w:sz w:val="20"/>
          <w:szCs w:val="20"/>
        </w:rPr>
        <w:t xml:space="preserve">legalább </w:t>
      </w:r>
      <w:r w:rsidRPr="00723E11">
        <w:rPr>
          <w:sz w:val="20"/>
          <w:szCs w:val="20"/>
        </w:rPr>
        <w:t>dió nagyság)</w:t>
      </w:r>
      <w:r w:rsidR="0075569B">
        <w:t xml:space="preserve"> esésekor </w:t>
      </w:r>
      <w:r>
        <w:t xml:space="preserve">a kijelölt fedett </w:t>
      </w:r>
      <w:r w:rsidR="0075569B">
        <w:t>terület védelmét veszi igénybe.</w:t>
      </w:r>
    </w:p>
    <w:p w:rsidR="00EC64D4" w:rsidRDefault="00EC64D4" w:rsidP="006C2B4E">
      <w:pPr>
        <w:tabs>
          <w:tab w:val="left" w:pos="7059"/>
        </w:tabs>
        <w:rPr>
          <w:b/>
          <w:sz w:val="28"/>
          <w:szCs w:val="28"/>
        </w:rPr>
      </w:pPr>
    </w:p>
    <w:p w:rsidR="000169F0" w:rsidRPr="001C755D" w:rsidRDefault="000169F0" w:rsidP="006C2B4E">
      <w:pPr>
        <w:tabs>
          <w:tab w:val="left" w:pos="7059"/>
        </w:tabs>
        <w:rPr>
          <w:b/>
        </w:rPr>
      </w:pPr>
      <w:r w:rsidRPr="001C755D">
        <w:rPr>
          <w:b/>
        </w:rPr>
        <w:t>Tűzoltás</w:t>
      </w:r>
      <w:r w:rsidR="004913E8" w:rsidRPr="001C755D">
        <w:rPr>
          <w:b/>
        </w:rPr>
        <w:t xml:space="preserve"> biztosítása</w:t>
      </w:r>
    </w:p>
    <w:p w:rsidR="000169F0" w:rsidRDefault="000169F0" w:rsidP="000169F0">
      <w:pPr>
        <w:tabs>
          <w:tab w:val="left" w:pos="7059"/>
        </w:tabs>
        <w:rPr>
          <w:b/>
          <w:sz w:val="28"/>
          <w:szCs w:val="28"/>
        </w:rPr>
      </w:pPr>
    </w:p>
    <w:p w:rsidR="000169F0" w:rsidRDefault="004913E8" w:rsidP="000169F0">
      <w:pPr>
        <w:pStyle w:val="Listaszerbekezds"/>
        <w:numPr>
          <w:ilvl w:val="0"/>
          <w:numId w:val="20"/>
        </w:numPr>
        <w:tabs>
          <w:tab w:val="left" w:pos="7059"/>
        </w:tabs>
      </w:pPr>
      <w:r>
        <w:t>Tűzoltásra</w:t>
      </w:r>
      <w:r w:rsidR="000169F0" w:rsidRPr="004913E8">
        <w:t xml:space="preserve"> rendelke</w:t>
      </w:r>
      <w:r>
        <w:t>zésre álló eszközök:</w:t>
      </w:r>
    </w:p>
    <w:p w:rsidR="008C449A" w:rsidRDefault="008C449A" w:rsidP="004913E8">
      <w:pPr>
        <w:pStyle w:val="Listaszerbekezds"/>
        <w:numPr>
          <w:ilvl w:val="1"/>
          <w:numId w:val="20"/>
        </w:numPr>
        <w:tabs>
          <w:tab w:val="left" w:pos="7059"/>
        </w:tabs>
      </w:pPr>
      <w:r>
        <w:t>A r</w:t>
      </w:r>
      <w:r w:rsidR="0065679A">
        <w:t>endezvényi területen</w:t>
      </w:r>
      <w:r>
        <w:t xml:space="preserve"> tűzcsapok</w:t>
      </w:r>
      <w:r w:rsidR="0065679A">
        <w:t xml:space="preserve"> nem állnak rendelkezésre.</w:t>
      </w:r>
      <w:r>
        <w:t xml:space="preserve"> </w:t>
      </w:r>
      <w:r w:rsidR="0065679A">
        <w:t>A területen kívül</w:t>
      </w:r>
      <w:r>
        <w:t xml:space="preserve"> 100 méteren belül találhatók</w:t>
      </w:r>
      <w:r w:rsidR="0065679A">
        <w:t xml:space="preserve"> földfeletti tűzcsapok szerelvények nélkül</w:t>
      </w:r>
      <w:r>
        <w:t>.</w:t>
      </w:r>
    </w:p>
    <w:p w:rsidR="004913E8" w:rsidRDefault="0065679A" w:rsidP="004913E8">
      <w:pPr>
        <w:pStyle w:val="Listaszerbekezds"/>
        <w:numPr>
          <w:ilvl w:val="1"/>
          <w:numId w:val="20"/>
        </w:numPr>
        <w:tabs>
          <w:tab w:val="left" w:pos="7059"/>
        </w:tabs>
      </w:pPr>
      <w:r>
        <w:t>Kézi tűzoltó készülékek, színpad</w:t>
      </w:r>
      <w:r w:rsidR="004913E8">
        <w:t xml:space="preserve"> </w:t>
      </w:r>
      <w:r>
        <w:t>melletti vendéglátóegység</w:t>
      </w:r>
      <w:r w:rsidR="004913E8">
        <w:t>ben</w:t>
      </w:r>
      <w:proofErr w:type="gramStart"/>
      <w:r w:rsidR="001B2637">
        <w:t>,</w:t>
      </w:r>
      <w:r w:rsidR="004913E8">
        <w:t>.</w:t>
      </w:r>
      <w:proofErr w:type="gramEnd"/>
    </w:p>
    <w:p w:rsidR="001D0895" w:rsidRDefault="001D0895" w:rsidP="004913E8">
      <w:pPr>
        <w:pStyle w:val="Listaszerbekezds"/>
        <w:numPr>
          <w:ilvl w:val="0"/>
          <w:numId w:val="20"/>
        </w:numPr>
        <w:tabs>
          <w:tab w:val="left" w:pos="7059"/>
        </w:tabs>
      </w:pPr>
      <w:r>
        <w:t>Rendezvényi főműsor időben tűzoltó gépjármű</w:t>
      </w:r>
      <w:r w:rsidR="0065679A">
        <w:t>vet</w:t>
      </w:r>
      <w:r>
        <w:t xml:space="preserve"> személyzettel</w:t>
      </w:r>
      <w:r w:rsidR="0065679A">
        <w:t xml:space="preserve"> nem kell készenlétben tartani</w:t>
      </w:r>
      <w:r>
        <w:t>.</w:t>
      </w:r>
    </w:p>
    <w:p w:rsidR="004913E8" w:rsidRDefault="004913E8" w:rsidP="004913E8">
      <w:pPr>
        <w:tabs>
          <w:tab w:val="left" w:pos="7059"/>
        </w:tabs>
      </w:pPr>
    </w:p>
    <w:p w:rsidR="004913E8" w:rsidRDefault="00731A4A" w:rsidP="004913E8">
      <w:pPr>
        <w:tabs>
          <w:tab w:val="left" w:pos="7059"/>
        </w:tabs>
        <w:rPr>
          <w:b/>
        </w:rPr>
      </w:pPr>
      <w:r w:rsidRPr="00731A4A">
        <w:rPr>
          <w:b/>
        </w:rPr>
        <w:t>Rendezvényi terület közvilágítása</w:t>
      </w:r>
    </w:p>
    <w:p w:rsidR="00731A4A" w:rsidRPr="00731A4A" w:rsidRDefault="00731A4A" w:rsidP="004913E8">
      <w:pPr>
        <w:tabs>
          <w:tab w:val="left" w:pos="7059"/>
        </w:tabs>
      </w:pPr>
    </w:p>
    <w:p w:rsidR="00731A4A" w:rsidRDefault="00731A4A" w:rsidP="00731A4A">
      <w:pPr>
        <w:pStyle w:val="Listaszerbekezds"/>
        <w:numPr>
          <w:ilvl w:val="0"/>
          <w:numId w:val="21"/>
        </w:numPr>
        <w:tabs>
          <w:tab w:val="left" w:pos="7059"/>
        </w:tabs>
      </w:pPr>
      <w:r w:rsidRPr="00731A4A">
        <w:t xml:space="preserve">A rendezvényi területen közvilágítás van. </w:t>
      </w:r>
      <w:r>
        <w:t>Külön biztonsági világítás nem kerül kialakításra.</w:t>
      </w:r>
      <w:r w:rsidR="0058509D">
        <w:t xml:space="preserve"> </w:t>
      </w:r>
    </w:p>
    <w:p w:rsidR="0065679A" w:rsidRDefault="0065679A" w:rsidP="0065679A">
      <w:pPr>
        <w:pStyle w:val="Listaszerbekezds"/>
        <w:tabs>
          <w:tab w:val="left" w:pos="7059"/>
        </w:tabs>
      </w:pPr>
    </w:p>
    <w:p w:rsidR="00731A4A" w:rsidRDefault="00731A4A" w:rsidP="00731A4A">
      <w:pPr>
        <w:tabs>
          <w:tab w:val="left" w:pos="7059"/>
        </w:tabs>
        <w:rPr>
          <w:b/>
        </w:rPr>
      </w:pPr>
      <w:r w:rsidRPr="00731A4A">
        <w:rPr>
          <w:b/>
        </w:rPr>
        <w:lastRenderedPageBreak/>
        <w:t>Rendezvényi terület hangosítása</w:t>
      </w:r>
    </w:p>
    <w:p w:rsidR="00731A4A" w:rsidRDefault="00731A4A" w:rsidP="00731A4A">
      <w:pPr>
        <w:tabs>
          <w:tab w:val="left" w:pos="7059"/>
        </w:tabs>
        <w:rPr>
          <w:b/>
        </w:rPr>
      </w:pPr>
    </w:p>
    <w:p w:rsidR="001B2637" w:rsidRDefault="001B2637" w:rsidP="00731A4A">
      <w:pPr>
        <w:pStyle w:val="Listaszerbekezds"/>
        <w:numPr>
          <w:ilvl w:val="0"/>
          <w:numId w:val="21"/>
        </w:numPr>
        <w:tabs>
          <w:tab w:val="left" w:pos="7059"/>
        </w:tabs>
      </w:pPr>
      <w:r>
        <w:t>Helyi ha</w:t>
      </w:r>
      <w:r w:rsidR="0065679A">
        <w:t xml:space="preserve">ngosítás a rendezvény </w:t>
      </w:r>
      <w:proofErr w:type="gramStart"/>
      <w:r w:rsidR="0065679A">
        <w:t>helyszín</w:t>
      </w:r>
      <w:r>
        <w:t xml:space="preserve"> hangosító</w:t>
      </w:r>
      <w:proofErr w:type="gramEnd"/>
      <w:r>
        <w:t xml:space="preserve"> berendezé</w:t>
      </w:r>
      <w:r w:rsidR="00BB623D">
        <w:t xml:space="preserve">sének használatával, vagy kézi </w:t>
      </w:r>
      <w:proofErr w:type="spellStart"/>
      <w:r w:rsidR="00BB623D">
        <w:t>kihangosítóval</w:t>
      </w:r>
      <w:proofErr w:type="spellEnd"/>
      <w:r w:rsidR="00BB623D">
        <w:t>.</w:t>
      </w:r>
    </w:p>
    <w:p w:rsidR="00731A4A" w:rsidRPr="00731A4A" w:rsidRDefault="00731A4A" w:rsidP="00731A4A">
      <w:pPr>
        <w:pStyle w:val="Listaszerbekezds"/>
        <w:tabs>
          <w:tab w:val="left" w:pos="7059"/>
        </w:tabs>
      </w:pPr>
    </w:p>
    <w:p w:rsidR="00731A4A" w:rsidRPr="00731A4A" w:rsidRDefault="00731A4A" w:rsidP="00731A4A">
      <w:pPr>
        <w:tabs>
          <w:tab w:val="left" w:pos="7059"/>
        </w:tabs>
      </w:pPr>
    </w:p>
    <w:p w:rsidR="009655DB" w:rsidRPr="008D7499" w:rsidRDefault="009655DB" w:rsidP="009655DB">
      <w:pPr>
        <w:tabs>
          <w:tab w:val="left" w:pos="7059"/>
        </w:tabs>
        <w:jc w:val="center"/>
        <w:rPr>
          <w:b/>
          <w:sz w:val="28"/>
          <w:szCs w:val="28"/>
        </w:rPr>
      </w:pPr>
      <w:r w:rsidRPr="008D7499">
        <w:rPr>
          <w:b/>
          <w:sz w:val="28"/>
          <w:szCs w:val="28"/>
        </w:rPr>
        <w:t>Egyéb re</w:t>
      </w:r>
      <w:r w:rsidR="000169F0">
        <w:rPr>
          <w:b/>
          <w:sz w:val="28"/>
          <w:szCs w:val="28"/>
        </w:rPr>
        <w:t xml:space="preserve">ndkívüli esemény </w:t>
      </w:r>
      <w:r w:rsidRPr="008D7499">
        <w:rPr>
          <w:b/>
          <w:sz w:val="28"/>
          <w:szCs w:val="28"/>
        </w:rPr>
        <w:t xml:space="preserve"> </w:t>
      </w:r>
    </w:p>
    <w:p w:rsidR="009655DB" w:rsidRDefault="009655DB" w:rsidP="009655DB">
      <w:pPr>
        <w:tabs>
          <w:tab w:val="left" w:pos="7059"/>
        </w:tabs>
      </w:pPr>
    </w:p>
    <w:p w:rsidR="009655DB" w:rsidRDefault="009655DB" w:rsidP="009655DB">
      <w:pPr>
        <w:tabs>
          <w:tab w:val="left" w:pos="7059"/>
        </w:tabs>
      </w:pPr>
    </w:p>
    <w:p w:rsidR="009655DB" w:rsidRDefault="009655DB" w:rsidP="009655DB">
      <w:pPr>
        <w:tabs>
          <w:tab w:val="left" w:pos="7059"/>
        </w:tabs>
        <w:rPr>
          <w:b/>
        </w:rPr>
      </w:pPr>
      <w:r w:rsidRPr="008D7499">
        <w:rPr>
          <w:b/>
        </w:rPr>
        <w:t>Veszélyes anyaggal bekövetkező esemény</w:t>
      </w:r>
    </w:p>
    <w:p w:rsidR="009655DB" w:rsidRDefault="009655DB" w:rsidP="009655DB">
      <w:pPr>
        <w:tabs>
          <w:tab w:val="left" w:pos="7059"/>
        </w:tabs>
        <w:rPr>
          <w:b/>
        </w:rPr>
      </w:pPr>
    </w:p>
    <w:p w:rsidR="009655DB" w:rsidRDefault="00237569" w:rsidP="009655DB">
      <w:pPr>
        <w:numPr>
          <w:ilvl w:val="0"/>
          <w:numId w:val="11"/>
        </w:numPr>
        <w:ind w:left="714" w:hanging="357"/>
      </w:pPr>
      <w:r>
        <w:t xml:space="preserve">A </w:t>
      </w:r>
      <w:r w:rsidR="00A44722">
        <w:t>rendezvényi területen</w:t>
      </w:r>
      <w:r w:rsidR="009655DB">
        <w:t xml:space="preserve"> belül veszélyes anyag</w:t>
      </w:r>
      <w:r w:rsidR="00A44722">
        <w:t xml:space="preserve"> használatot, tárolás</w:t>
      </w:r>
      <w:r>
        <w:t>t nem vég</w:t>
      </w:r>
      <w:r w:rsidR="00A44722">
        <w:t>e</w:t>
      </w:r>
      <w:r>
        <w:t>z</w:t>
      </w:r>
      <w:r w:rsidR="00A44722">
        <w:t>ne</w:t>
      </w:r>
      <w:r w:rsidR="00163F59">
        <w:t>k, így veszélyes anyag által bekövetkezett eseménnyel nem számolunk.</w:t>
      </w:r>
      <w:r w:rsidR="00476DCD">
        <w:t xml:space="preserve"> </w:t>
      </w:r>
    </w:p>
    <w:p w:rsidR="000169F0" w:rsidRDefault="000169F0" w:rsidP="000169F0"/>
    <w:p w:rsidR="000169F0" w:rsidRPr="000169F0" w:rsidRDefault="000169F0" w:rsidP="000169F0">
      <w:pPr>
        <w:rPr>
          <w:b/>
        </w:rPr>
      </w:pPr>
      <w:r w:rsidRPr="000169F0">
        <w:rPr>
          <w:b/>
        </w:rPr>
        <w:t>Árvízveszély</w:t>
      </w:r>
    </w:p>
    <w:p w:rsidR="009655DB" w:rsidRDefault="009655DB" w:rsidP="009655DB">
      <w:pPr>
        <w:tabs>
          <w:tab w:val="left" w:pos="7059"/>
        </w:tabs>
      </w:pPr>
    </w:p>
    <w:p w:rsidR="000169F0" w:rsidRDefault="000169F0" w:rsidP="009655DB">
      <w:pPr>
        <w:tabs>
          <w:tab w:val="left" w:pos="7059"/>
        </w:tabs>
      </w:pPr>
      <w:r>
        <w:t>A rendezvényi területen árvízveszéllyel nem számolunk.</w:t>
      </w:r>
    </w:p>
    <w:p w:rsidR="000169F0" w:rsidRDefault="000169F0" w:rsidP="009655DB">
      <w:pPr>
        <w:tabs>
          <w:tab w:val="left" w:pos="7059"/>
        </w:tabs>
      </w:pPr>
    </w:p>
    <w:p w:rsidR="009655DB" w:rsidRPr="003B5286" w:rsidRDefault="009655DB" w:rsidP="009655DB">
      <w:pPr>
        <w:tabs>
          <w:tab w:val="left" w:pos="7059"/>
        </w:tabs>
        <w:rPr>
          <w:b/>
        </w:rPr>
      </w:pPr>
      <w:r w:rsidRPr="003B5286">
        <w:rPr>
          <w:b/>
        </w:rPr>
        <w:t>Vihar</w:t>
      </w:r>
      <w:r>
        <w:rPr>
          <w:b/>
        </w:rPr>
        <w:t xml:space="preserve">, földrengés okozta </w:t>
      </w:r>
      <w:r w:rsidRPr="003B5286">
        <w:rPr>
          <w:b/>
        </w:rPr>
        <w:t>épületrongálódás esetén</w:t>
      </w:r>
    </w:p>
    <w:p w:rsidR="009655DB" w:rsidRDefault="009655DB" w:rsidP="009655DB">
      <w:pPr>
        <w:tabs>
          <w:tab w:val="left" w:pos="709"/>
        </w:tabs>
      </w:pPr>
    </w:p>
    <w:p w:rsidR="009655DB" w:rsidRDefault="009655DB" w:rsidP="009655DB">
      <w:pPr>
        <w:numPr>
          <w:ilvl w:val="0"/>
          <w:numId w:val="12"/>
        </w:numPr>
        <w:tabs>
          <w:tab w:val="left" w:pos="709"/>
        </w:tabs>
      </w:pPr>
      <w:r>
        <w:t>A kialakult helyzet figyelembe vételével</w:t>
      </w:r>
    </w:p>
    <w:p w:rsidR="009655DB" w:rsidRDefault="009655DB" w:rsidP="009655DB">
      <w:pPr>
        <w:numPr>
          <w:ilvl w:val="0"/>
          <w:numId w:val="13"/>
        </w:numPr>
        <w:tabs>
          <w:tab w:val="left" w:pos="709"/>
        </w:tabs>
      </w:pPr>
      <w:proofErr w:type="spellStart"/>
      <w:r>
        <w:t>Áramtalanítás</w:t>
      </w:r>
      <w:proofErr w:type="spellEnd"/>
      <w:r>
        <w:t xml:space="preserve"> végrehajtása</w:t>
      </w:r>
    </w:p>
    <w:p w:rsidR="009655DB" w:rsidRDefault="009655DB" w:rsidP="009655DB">
      <w:pPr>
        <w:numPr>
          <w:ilvl w:val="0"/>
          <w:numId w:val="13"/>
        </w:numPr>
        <w:tabs>
          <w:tab w:val="left" w:pos="709"/>
        </w:tabs>
      </w:pPr>
      <w:r>
        <w:t>Kutatás a rom alatt rekedt személyek után</w:t>
      </w:r>
    </w:p>
    <w:p w:rsidR="009655DB" w:rsidRDefault="009655DB" w:rsidP="009655DB">
      <w:pPr>
        <w:numPr>
          <w:ilvl w:val="0"/>
          <w:numId w:val="13"/>
        </w:numPr>
        <w:tabs>
          <w:tab w:val="left" w:pos="709"/>
        </w:tabs>
      </w:pPr>
      <w:r>
        <w:t>Beszorult személyek mentése.</w:t>
      </w:r>
    </w:p>
    <w:p w:rsidR="009655DB" w:rsidRDefault="009655DB" w:rsidP="009655DB">
      <w:pPr>
        <w:numPr>
          <w:ilvl w:val="0"/>
          <w:numId w:val="13"/>
        </w:numPr>
        <w:tabs>
          <w:tab w:val="left" w:pos="709"/>
        </w:tabs>
      </w:pPr>
      <w:r>
        <w:t>Elsősegélynyújtás megszervezése</w:t>
      </w:r>
    </w:p>
    <w:p w:rsidR="00476DCD" w:rsidRDefault="001D0895" w:rsidP="009655DB">
      <w:pPr>
        <w:numPr>
          <w:ilvl w:val="0"/>
          <w:numId w:val="13"/>
        </w:numPr>
        <w:tabs>
          <w:tab w:val="left" w:pos="709"/>
        </w:tabs>
      </w:pPr>
      <w:r>
        <w:t>K</w:t>
      </w:r>
      <w:r w:rsidR="00476DCD">
        <w:t>iürítés szükség szerinti végrehajtása</w:t>
      </w:r>
    </w:p>
    <w:p w:rsidR="000575B8" w:rsidRDefault="000575B8" w:rsidP="000575B8">
      <w:pPr>
        <w:pStyle w:val="Listaszerbekezds"/>
        <w:numPr>
          <w:ilvl w:val="0"/>
          <w:numId w:val="12"/>
        </w:numPr>
        <w:tabs>
          <w:tab w:val="left" w:pos="709"/>
        </w:tabs>
      </w:pPr>
      <w:r>
        <w:t xml:space="preserve">Nagyobb szemű jégeső </w:t>
      </w:r>
      <w:r w:rsidR="0058509D">
        <w:rPr>
          <w:sz w:val="20"/>
          <w:szCs w:val="20"/>
        </w:rPr>
        <w:t>(</w:t>
      </w:r>
      <w:r w:rsidR="00792163">
        <w:rPr>
          <w:sz w:val="20"/>
          <w:szCs w:val="20"/>
        </w:rPr>
        <w:t xml:space="preserve">diónagyság nagyságú, vagy </w:t>
      </w:r>
      <w:r w:rsidRPr="004F5FEA">
        <w:rPr>
          <w:sz w:val="20"/>
          <w:szCs w:val="20"/>
        </w:rPr>
        <w:t>nagyobb)</w:t>
      </w:r>
      <w:r w:rsidR="0058509D">
        <w:t xml:space="preserve"> esetén a befogadó </w:t>
      </w:r>
      <w:r w:rsidR="0065679A">
        <w:t xml:space="preserve">terület </w:t>
      </w:r>
      <w:r w:rsidR="00C9425E">
        <w:t xml:space="preserve">szabadtérről megközelíthető fedett területeinek igénybevétele </w:t>
      </w:r>
      <w:r w:rsidR="0058509D" w:rsidRPr="00C16909">
        <w:rPr>
          <w:sz w:val="20"/>
          <w:szCs w:val="20"/>
        </w:rPr>
        <w:t>(</w:t>
      </w:r>
      <w:r w:rsidRPr="00C16909">
        <w:rPr>
          <w:sz w:val="20"/>
          <w:szCs w:val="20"/>
        </w:rPr>
        <w:t>Nagyerdei Stadion kül</w:t>
      </w:r>
      <w:r w:rsidR="0058509D" w:rsidRPr="00C16909">
        <w:rPr>
          <w:sz w:val="20"/>
          <w:szCs w:val="20"/>
        </w:rPr>
        <w:t>ső részen levő fedett területei</w:t>
      </w:r>
      <w:r w:rsidR="00C16909" w:rsidRPr="00C16909">
        <w:rPr>
          <w:sz w:val="20"/>
          <w:szCs w:val="20"/>
        </w:rPr>
        <w:t>, Nagyerdei strandfürdő külső szabad fedett területe</w:t>
      </w:r>
      <w:r w:rsidRPr="004F5FEA">
        <w:rPr>
          <w:sz w:val="20"/>
          <w:szCs w:val="20"/>
        </w:rPr>
        <w:t>)</w:t>
      </w:r>
      <w:r w:rsidR="00C9425E">
        <w:t xml:space="preserve">. </w:t>
      </w:r>
      <w:r w:rsidR="0058509D">
        <w:t>Nagyobb erősségű, kárral járó földrengés esemény Debrecenre és környezetére nem jellemző.</w:t>
      </w:r>
      <w:r>
        <w:t xml:space="preserve"> </w:t>
      </w:r>
    </w:p>
    <w:p w:rsidR="00C16909" w:rsidRDefault="00C16909" w:rsidP="009655DB">
      <w:pPr>
        <w:tabs>
          <w:tab w:val="left" w:pos="709"/>
        </w:tabs>
      </w:pPr>
    </w:p>
    <w:p w:rsidR="000169F0" w:rsidRPr="000169F0" w:rsidRDefault="000169F0" w:rsidP="009655DB">
      <w:pPr>
        <w:tabs>
          <w:tab w:val="left" w:pos="709"/>
        </w:tabs>
        <w:rPr>
          <w:b/>
        </w:rPr>
      </w:pPr>
      <w:r w:rsidRPr="000169F0">
        <w:rPr>
          <w:b/>
        </w:rPr>
        <w:t>Menekülési lehetőségek</w:t>
      </w:r>
    </w:p>
    <w:p w:rsidR="000169F0" w:rsidRPr="000169F0" w:rsidRDefault="000169F0" w:rsidP="009655DB">
      <w:pPr>
        <w:tabs>
          <w:tab w:val="left" w:pos="709"/>
        </w:tabs>
        <w:rPr>
          <w:b/>
        </w:rPr>
      </w:pPr>
    </w:p>
    <w:p w:rsidR="000169F0" w:rsidRDefault="000169F0" w:rsidP="00C16909">
      <w:pPr>
        <w:pStyle w:val="Listaszerbekezds"/>
        <w:numPr>
          <w:ilvl w:val="0"/>
          <w:numId w:val="12"/>
        </w:numPr>
        <w:tabs>
          <w:tab w:val="left" w:pos="709"/>
        </w:tabs>
      </w:pPr>
      <w:r>
        <w:t xml:space="preserve">A </w:t>
      </w:r>
      <w:r w:rsidR="00C16909">
        <w:t>Víztorony</w:t>
      </w:r>
      <w:r>
        <w:t xml:space="preserve"> helyiségéből a rendelkezésre álló kijáratokon át közvetlen a szabadba. </w:t>
      </w:r>
    </w:p>
    <w:p w:rsidR="000169F0" w:rsidRDefault="000169F0" w:rsidP="000169F0">
      <w:pPr>
        <w:pStyle w:val="Listaszerbekezds"/>
        <w:numPr>
          <w:ilvl w:val="0"/>
          <w:numId w:val="12"/>
        </w:numPr>
        <w:tabs>
          <w:tab w:val="left" w:pos="709"/>
        </w:tabs>
      </w:pPr>
      <w:r>
        <w:t>A rendezvény szabad területén a veszélyeztetett hely közeléből a távolabbi szabad területre</w:t>
      </w:r>
      <w:r w:rsidR="00C16909">
        <w:t>, Nagyerdei Park területre a rendelkezésre álló kijáratokon</w:t>
      </w:r>
      <w:r>
        <w:t>.</w:t>
      </w:r>
    </w:p>
    <w:p w:rsidR="000169F0" w:rsidRDefault="000169F0" w:rsidP="000169F0">
      <w:pPr>
        <w:pStyle w:val="Listaszerbekezds"/>
        <w:numPr>
          <w:ilvl w:val="0"/>
          <w:numId w:val="12"/>
        </w:numPr>
        <w:tabs>
          <w:tab w:val="left" w:pos="709"/>
        </w:tabs>
      </w:pPr>
      <w:r>
        <w:t xml:space="preserve">Jégeső esetén a Nagyerdei Stadion </w:t>
      </w:r>
      <w:r w:rsidR="00C16909">
        <w:t xml:space="preserve">szabadon megközelíthető </w:t>
      </w:r>
      <w:r>
        <w:t>fedett területe</w:t>
      </w:r>
      <w:r w:rsidR="00792163">
        <w:t>i</w:t>
      </w:r>
      <w:r>
        <w:t xml:space="preserve">, </w:t>
      </w:r>
      <w:r w:rsidR="00C16909">
        <w:t xml:space="preserve">Nagyerdei fürdő szabadon megközelíthető fedett terület része. </w:t>
      </w:r>
    </w:p>
    <w:p w:rsidR="00396764" w:rsidRDefault="00396764" w:rsidP="000169F0">
      <w:pPr>
        <w:pStyle w:val="Listaszerbekezds"/>
        <w:numPr>
          <w:ilvl w:val="0"/>
          <w:numId w:val="12"/>
        </w:numPr>
        <w:tabs>
          <w:tab w:val="left" w:pos="709"/>
        </w:tabs>
      </w:pPr>
      <w:r>
        <w:t xml:space="preserve">Vihar esetén dűlő fa, letörő ág elől dőlési irányon kívüli területre, dőlési távolságon túlra. </w:t>
      </w:r>
    </w:p>
    <w:p w:rsidR="00396764" w:rsidRDefault="00396764" w:rsidP="000169F0">
      <w:pPr>
        <w:pStyle w:val="Listaszerbekezds"/>
        <w:numPr>
          <w:ilvl w:val="0"/>
          <w:numId w:val="12"/>
        </w:numPr>
        <w:tabs>
          <w:tab w:val="left" w:pos="709"/>
        </w:tabs>
      </w:pPr>
      <w:r>
        <w:t>Terrorcselekmény esetén épülettől védett területre, nagyátmérőjű fatörzsek mögé, nem mozgó járművek közé, feküdve.</w:t>
      </w:r>
    </w:p>
    <w:p w:rsidR="000169F0" w:rsidRDefault="000169F0" w:rsidP="000169F0">
      <w:pPr>
        <w:tabs>
          <w:tab w:val="left" w:pos="709"/>
        </w:tabs>
      </w:pPr>
    </w:p>
    <w:p w:rsidR="000169F0" w:rsidRDefault="002F4113" w:rsidP="000169F0">
      <w:pPr>
        <w:tabs>
          <w:tab w:val="left" w:pos="709"/>
        </w:tabs>
        <w:rPr>
          <w:b/>
        </w:rPr>
      </w:pPr>
      <w:r w:rsidRPr="002F4113">
        <w:rPr>
          <w:b/>
        </w:rPr>
        <w:t>Főbb veszélyforrások</w:t>
      </w:r>
    </w:p>
    <w:p w:rsidR="002F4113" w:rsidRDefault="002F4113" w:rsidP="000169F0">
      <w:pPr>
        <w:tabs>
          <w:tab w:val="left" w:pos="709"/>
        </w:tabs>
        <w:rPr>
          <w:b/>
        </w:rPr>
      </w:pPr>
    </w:p>
    <w:p w:rsidR="00A744C7" w:rsidRDefault="00A744C7" w:rsidP="002F4113">
      <w:pPr>
        <w:pStyle w:val="Listaszerbekezds"/>
        <w:numPr>
          <w:ilvl w:val="0"/>
          <w:numId w:val="23"/>
        </w:numPr>
        <w:tabs>
          <w:tab w:val="left" w:pos="709"/>
        </w:tabs>
      </w:pPr>
      <w:r>
        <w:t>Víztorony színpad</w:t>
      </w:r>
    </w:p>
    <w:p w:rsidR="00A744C7" w:rsidRDefault="00A744C7" w:rsidP="00C16909">
      <w:pPr>
        <w:pStyle w:val="Listaszerbekezds"/>
        <w:tabs>
          <w:tab w:val="left" w:pos="709"/>
        </w:tabs>
      </w:pPr>
    </w:p>
    <w:p w:rsidR="002F4113" w:rsidRDefault="0054148F" w:rsidP="000169F0">
      <w:pPr>
        <w:tabs>
          <w:tab w:val="left" w:pos="709"/>
        </w:tabs>
        <w:rPr>
          <w:b/>
        </w:rPr>
      </w:pPr>
      <w:r>
        <w:t>V</w:t>
      </w:r>
      <w:r w:rsidR="002F4113" w:rsidRPr="002F4113">
        <w:t xml:space="preserve">eszély esetén az adott területet minél hamarabb </w:t>
      </w:r>
      <w:r w:rsidR="00C9425E">
        <w:t xml:space="preserve">legalább 40 méterre </w:t>
      </w:r>
      <w:r w:rsidR="002F4113" w:rsidRPr="002F4113">
        <w:t>el kell hagyni. Tűz esetén az ott rendelkezésre álló kézi tűzoltó készülékkel az oltást, a tűz terjedésének gátlását meg kell kezdeni</w:t>
      </w:r>
      <w:r w:rsidR="002F4113">
        <w:rPr>
          <w:b/>
        </w:rPr>
        <w:t>.</w:t>
      </w:r>
    </w:p>
    <w:p w:rsidR="002F4113" w:rsidRPr="002F4113" w:rsidRDefault="002F4113" w:rsidP="000169F0">
      <w:pPr>
        <w:tabs>
          <w:tab w:val="left" w:pos="709"/>
        </w:tabs>
        <w:rPr>
          <w:b/>
        </w:rPr>
      </w:pPr>
    </w:p>
    <w:p w:rsidR="00FE1556" w:rsidRDefault="00FE1556" w:rsidP="00FE1556">
      <w:pPr>
        <w:tabs>
          <w:tab w:val="left" w:pos="709"/>
        </w:tabs>
        <w:rPr>
          <w:b/>
        </w:rPr>
      </w:pPr>
      <w:r>
        <w:rPr>
          <w:b/>
        </w:rPr>
        <w:t xml:space="preserve">Közművek kizárása szükség esetén </w:t>
      </w:r>
    </w:p>
    <w:p w:rsidR="00FE1556" w:rsidRDefault="00FE1556" w:rsidP="00FE1556">
      <w:pPr>
        <w:tabs>
          <w:tab w:val="left" w:pos="709"/>
        </w:tabs>
        <w:rPr>
          <w:b/>
        </w:rPr>
      </w:pPr>
    </w:p>
    <w:p w:rsidR="00B15355" w:rsidRDefault="00FE1556" w:rsidP="00FE1556">
      <w:pPr>
        <w:numPr>
          <w:ilvl w:val="0"/>
          <w:numId w:val="24"/>
        </w:numPr>
        <w:tabs>
          <w:tab w:val="left" w:pos="709"/>
        </w:tabs>
      </w:pPr>
      <w:proofErr w:type="spellStart"/>
      <w:r w:rsidRPr="00D4653F">
        <w:t>Áramtalanítás</w:t>
      </w:r>
      <w:proofErr w:type="spellEnd"/>
      <w:r w:rsidRPr="00D4653F">
        <w:t xml:space="preserve">: </w:t>
      </w:r>
      <w:r w:rsidR="00B15355">
        <w:t>Víztorony építményben levő elektromos főkapcsolónál.</w:t>
      </w:r>
    </w:p>
    <w:p w:rsidR="00FE1556" w:rsidRPr="00B15355" w:rsidRDefault="00B15355" w:rsidP="000169F0">
      <w:pPr>
        <w:numPr>
          <w:ilvl w:val="0"/>
          <w:numId w:val="24"/>
        </w:numPr>
        <w:tabs>
          <w:tab w:val="left" w:pos="709"/>
        </w:tabs>
        <w:rPr>
          <w:b/>
        </w:rPr>
      </w:pPr>
      <w:r>
        <w:t xml:space="preserve">Vízkizárás: víztorony </w:t>
      </w:r>
      <w:proofErr w:type="gramStart"/>
      <w:r>
        <w:t>épületben</w:t>
      </w:r>
      <w:proofErr w:type="gramEnd"/>
      <w:r>
        <w:t xml:space="preserve"> a gépészeti térben</w:t>
      </w:r>
    </w:p>
    <w:p w:rsidR="00B15355" w:rsidRPr="00B15355" w:rsidRDefault="00B15355" w:rsidP="000169F0">
      <w:pPr>
        <w:numPr>
          <w:ilvl w:val="0"/>
          <w:numId w:val="24"/>
        </w:numPr>
        <w:tabs>
          <w:tab w:val="left" w:pos="709"/>
        </w:tabs>
        <w:rPr>
          <w:b/>
        </w:rPr>
      </w:pPr>
    </w:p>
    <w:p w:rsidR="000169F0" w:rsidRDefault="001C755D" w:rsidP="000169F0">
      <w:pPr>
        <w:tabs>
          <w:tab w:val="left" w:pos="709"/>
        </w:tabs>
        <w:rPr>
          <w:b/>
        </w:rPr>
      </w:pPr>
      <w:r>
        <w:rPr>
          <w:b/>
        </w:rPr>
        <w:t xml:space="preserve">Vezetési </w:t>
      </w:r>
      <w:r w:rsidR="000169F0" w:rsidRPr="000169F0">
        <w:rPr>
          <w:b/>
        </w:rPr>
        <w:t>törzs</w:t>
      </w:r>
    </w:p>
    <w:p w:rsidR="000169F0" w:rsidRPr="000169F0" w:rsidRDefault="000169F0" w:rsidP="000169F0">
      <w:pPr>
        <w:tabs>
          <w:tab w:val="left" w:pos="709"/>
        </w:tabs>
        <w:rPr>
          <w:b/>
        </w:rPr>
      </w:pPr>
    </w:p>
    <w:p w:rsidR="001C755D" w:rsidRDefault="0058509D" w:rsidP="009655DB">
      <w:pPr>
        <w:tabs>
          <w:tab w:val="left" w:pos="709"/>
        </w:tabs>
      </w:pPr>
      <w:r>
        <w:t>A rendkívüli esemény</w:t>
      </w:r>
      <w:r w:rsidR="009655DB">
        <w:t xml:space="preserve"> következményeinek felszámolására </w:t>
      </w:r>
      <w:r w:rsidR="00B15355">
        <w:t>vezetési törzs nem alakul</w:t>
      </w:r>
    </w:p>
    <w:p w:rsidR="00163F59" w:rsidRDefault="00163F59" w:rsidP="009655DB">
      <w:pPr>
        <w:tabs>
          <w:tab w:val="left" w:pos="7059"/>
        </w:tabs>
      </w:pPr>
      <w:r>
        <w:t>A</w:t>
      </w:r>
      <w:r w:rsidR="00B15355">
        <w:t xml:space="preserve"> rendezvény ügyeletes által</w:t>
      </w:r>
      <w:r>
        <w:t xml:space="preserve"> hozott intézkedésekről a rendezvényen résztvevőket a rendelkezésre álló hangosító berendezések használatával tájékoztatni kell.</w:t>
      </w:r>
    </w:p>
    <w:p w:rsidR="00B15355" w:rsidRDefault="00B15355" w:rsidP="00BB623D">
      <w:pPr>
        <w:tabs>
          <w:tab w:val="left" w:pos="7059"/>
        </w:tabs>
      </w:pPr>
    </w:p>
    <w:p w:rsidR="009E72A7" w:rsidRDefault="00B15355" w:rsidP="00BB623D">
      <w:pPr>
        <w:tabs>
          <w:tab w:val="left" w:pos="7059"/>
        </w:tabs>
      </w:pPr>
      <w:r>
        <w:t>Debrecen, 2022. április</w:t>
      </w:r>
      <w:r w:rsidR="0054148F">
        <w:t xml:space="preserve"> </w:t>
      </w:r>
      <w:r>
        <w:t>25</w:t>
      </w:r>
      <w:r w:rsidR="009655DB">
        <w:t>.</w:t>
      </w:r>
    </w:p>
    <w:p w:rsidR="00644BDA" w:rsidRDefault="009E72A7">
      <w:r>
        <w:tab/>
      </w:r>
      <w:r>
        <w:tab/>
      </w:r>
      <w:r>
        <w:tab/>
      </w:r>
      <w:r>
        <w:tab/>
      </w:r>
      <w:r>
        <w:tab/>
      </w:r>
      <w:r>
        <w:tab/>
      </w:r>
      <w:r w:rsidR="00723E11">
        <w:t>Készítette:</w:t>
      </w:r>
    </w:p>
    <w:p w:rsidR="009E72A7" w:rsidRDefault="009E72A7"/>
    <w:p w:rsidR="009E72A7" w:rsidRDefault="009E72A7"/>
    <w:p w:rsidR="009E72A7" w:rsidRDefault="009E72A7"/>
    <w:p w:rsidR="00723E11" w:rsidRDefault="00723E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509D">
        <w:tab/>
      </w:r>
      <w:r w:rsidR="00B15355">
        <w:t xml:space="preserve">      </w:t>
      </w:r>
      <w:proofErr w:type="spellStart"/>
      <w:r>
        <w:t>Serbán</w:t>
      </w:r>
      <w:proofErr w:type="spellEnd"/>
      <w:r>
        <w:t xml:space="preserve"> György </w:t>
      </w:r>
    </w:p>
    <w:p w:rsidR="00B15355" w:rsidRDefault="00723E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 w:rsidR="00B15355">
        <w:t>tűz</w:t>
      </w:r>
      <w:proofErr w:type="gramEnd"/>
      <w:r w:rsidR="00B15355">
        <w:t>,- munkavédelmi megbízott</w:t>
      </w:r>
    </w:p>
    <w:p w:rsidR="00723E11" w:rsidRDefault="00B15355" w:rsidP="00B15355">
      <w:pPr>
        <w:ind w:left="4956" w:firstLine="708"/>
      </w:pPr>
      <w:r>
        <w:t xml:space="preserve">    </w:t>
      </w:r>
      <w:bookmarkStart w:id="0" w:name="_GoBack"/>
      <w:bookmarkEnd w:id="0"/>
      <w:r w:rsidR="00723E11">
        <w:t xml:space="preserve"> biztonsági felelős</w:t>
      </w:r>
    </w:p>
    <w:sectPr w:rsidR="00723E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48" w:rsidRDefault="006D7848" w:rsidP="00EE3655">
      <w:r>
        <w:separator/>
      </w:r>
    </w:p>
  </w:endnote>
  <w:endnote w:type="continuationSeparator" w:id="0">
    <w:p w:rsidR="006D7848" w:rsidRDefault="006D7848" w:rsidP="00E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892960"/>
      <w:docPartObj>
        <w:docPartGallery w:val="Page Numbers (Bottom of Page)"/>
        <w:docPartUnique/>
      </w:docPartObj>
    </w:sdtPr>
    <w:sdtEndPr/>
    <w:sdtContent>
      <w:p w:rsidR="00F6773C" w:rsidRDefault="00F6773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355">
          <w:rPr>
            <w:noProof/>
          </w:rPr>
          <w:t>6</w:t>
        </w:r>
        <w:r>
          <w:fldChar w:fldCharType="end"/>
        </w:r>
      </w:p>
    </w:sdtContent>
  </w:sdt>
  <w:p w:rsidR="00F6773C" w:rsidRPr="00F6773C" w:rsidRDefault="00F6773C">
    <w:pPr>
      <w:pStyle w:val="llb"/>
      <w:rPr>
        <w:sz w:val="16"/>
        <w:szCs w:val="16"/>
      </w:rPr>
    </w:pPr>
    <w:r>
      <w:rPr>
        <w:sz w:val="16"/>
        <w:szCs w:val="16"/>
      </w:rPr>
      <w:t xml:space="preserve">Készítette: </w:t>
    </w:r>
    <w:proofErr w:type="spellStart"/>
    <w:r>
      <w:rPr>
        <w:sz w:val="16"/>
        <w:szCs w:val="16"/>
      </w:rPr>
      <w:t>Serbán</w:t>
    </w:r>
    <w:proofErr w:type="spellEnd"/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György  tel</w:t>
    </w:r>
    <w:proofErr w:type="gramEnd"/>
    <w:r>
      <w:rPr>
        <w:sz w:val="16"/>
        <w:szCs w:val="16"/>
      </w:rPr>
      <w:t>.: 06 -30-9550-158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48" w:rsidRDefault="006D7848" w:rsidP="00EE3655">
      <w:r>
        <w:separator/>
      </w:r>
    </w:p>
  </w:footnote>
  <w:footnote w:type="continuationSeparator" w:id="0">
    <w:p w:rsidR="006D7848" w:rsidRDefault="006D7848" w:rsidP="00EE3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55" w:rsidRDefault="00F3731B" w:rsidP="00F3731B">
    <w:pPr>
      <w:pStyle w:val="lfej"/>
      <w:rPr>
        <w:b/>
      </w:rPr>
    </w:pPr>
    <w:r w:rsidRPr="00F3731B">
      <w:rPr>
        <w:b/>
      </w:rPr>
      <w:t>Debreceni Campus</w:t>
    </w:r>
    <w:r>
      <w:rPr>
        <w:b/>
      </w:rPr>
      <w:t xml:space="preserve"> Nonprofit Közhasznú Kft.</w:t>
    </w:r>
  </w:p>
  <w:p w:rsidR="00F3731B" w:rsidRPr="00F3731B" w:rsidRDefault="00F3731B" w:rsidP="00F3731B">
    <w:pPr>
      <w:pStyle w:val="lfej"/>
      <w:rPr>
        <w:b/>
      </w:rPr>
    </w:pPr>
    <w:r>
      <w:rPr>
        <w:b/>
      </w:rPr>
      <w:t xml:space="preserve">Debrecen, Kassai u. 26.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DEC"/>
    <w:multiLevelType w:val="hybridMultilevel"/>
    <w:tmpl w:val="9DE85E8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40B7"/>
    <w:multiLevelType w:val="hybridMultilevel"/>
    <w:tmpl w:val="D3BC508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4566"/>
    <w:multiLevelType w:val="hybridMultilevel"/>
    <w:tmpl w:val="145C8C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F1EBE"/>
    <w:multiLevelType w:val="hybridMultilevel"/>
    <w:tmpl w:val="3458961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C0CB4"/>
    <w:multiLevelType w:val="hybridMultilevel"/>
    <w:tmpl w:val="0026F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66DFA"/>
    <w:multiLevelType w:val="hybridMultilevel"/>
    <w:tmpl w:val="C88EA5F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84FCE"/>
    <w:multiLevelType w:val="hybridMultilevel"/>
    <w:tmpl w:val="B10EFE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E65CE"/>
    <w:multiLevelType w:val="hybridMultilevel"/>
    <w:tmpl w:val="A32EC8AE"/>
    <w:lvl w:ilvl="0" w:tplc="040E0009">
      <w:start w:val="1"/>
      <w:numFmt w:val="bullet"/>
      <w:lvlText w:val=""/>
      <w:lvlJc w:val="left"/>
      <w:pPr>
        <w:ind w:left="17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8">
    <w:nsid w:val="278D0ABC"/>
    <w:multiLevelType w:val="hybridMultilevel"/>
    <w:tmpl w:val="FF70F0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C09B0"/>
    <w:multiLevelType w:val="hybridMultilevel"/>
    <w:tmpl w:val="4404D24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065A76">
      <w:start w:val="1"/>
      <w:numFmt w:val="bullet"/>
      <w:lvlText w:val="o"/>
      <w:lvlJc w:val="left"/>
      <w:pPr>
        <w:tabs>
          <w:tab w:val="num" w:pos="2083"/>
        </w:tabs>
        <w:ind w:left="2083" w:hanging="283"/>
      </w:pPr>
      <w:rPr>
        <w:rFonts w:ascii="Courier New" w:hAnsi="Courier New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EA77FA"/>
    <w:multiLevelType w:val="hybridMultilevel"/>
    <w:tmpl w:val="A5E83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B6963"/>
    <w:multiLevelType w:val="hybridMultilevel"/>
    <w:tmpl w:val="CDDE5E92"/>
    <w:lvl w:ilvl="0" w:tplc="732CF1E8">
      <w:start w:val="7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>
    <w:nsid w:val="391F0BF8"/>
    <w:multiLevelType w:val="hybridMultilevel"/>
    <w:tmpl w:val="F620DC4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A4370"/>
    <w:multiLevelType w:val="hybridMultilevel"/>
    <w:tmpl w:val="E6BAFB60"/>
    <w:lvl w:ilvl="0" w:tplc="040E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9522F6"/>
    <w:multiLevelType w:val="hybridMultilevel"/>
    <w:tmpl w:val="333E34D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038F7"/>
    <w:multiLevelType w:val="hybridMultilevel"/>
    <w:tmpl w:val="72B8829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540BF"/>
    <w:multiLevelType w:val="hybridMultilevel"/>
    <w:tmpl w:val="BAA032E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3207B"/>
    <w:multiLevelType w:val="hybridMultilevel"/>
    <w:tmpl w:val="858A6DB6"/>
    <w:lvl w:ilvl="0" w:tplc="732CF1E8">
      <w:start w:val="7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D8411A4"/>
    <w:multiLevelType w:val="hybridMultilevel"/>
    <w:tmpl w:val="CB4A50AE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556E2B36"/>
    <w:multiLevelType w:val="hybridMultilevel"/>
    <w:tmpl w:val="D27C6F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2CF1E8">
      <w:start w:val="7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E2911"/>
    <w:multiLevelType w:val="hybridMultilevel"/>
    <w:tmpl w:val="3FD2BC66"/>
    <w:lvl w:ilvl="0" w:tplc="732CF1E8">
      <w:start w:val="7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59124185"/>
    <w:multiLevelType w:val="hybridMultilevel"/>
    <w:tmpl w:val="86202404"/>
    <w:lvl w:ilvl="0" w:tplc="732CF1E8">
      <w:start w:val="7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>
    <w:nsid w:val="61ED0881"/>
    <w:multiLevelType w:val="hybridMultilevel"/>
    <w:tmpl w:val="22987DC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2CF1E8">
      <w:start w:val="7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C740C"/>
    <w:multiLevelType w:val="hybridMultilevel"/>
    <w:tmpl w:val="7D408A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226AEC"/>
    <w:multiLevelType w:val="hybridMultilevel"/>
    <w:tmpl w:val="5992B8F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216D79"/>
    <w:multiLevelType w:val="hybridMultilevel"/>
    <w:tmpl w:val="DBFC0F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8"/>
  </w:num>
  <w:num w:numId="5">
    <w:abstractNumId w:val="21"/>
  </w:num>
  <w:num w:numId="6">
    <w:abstractNumId w:val="3"/>
  </w:num>
  <w:num w:numId="7">
    <w:abstractNumId w:val="2"/>
  </w:num>
  <w:num w:numId="8">
    <w:abstractNumId w:val="19"/>
  </w:num>
  <w:num w:numId="9">
    <w:abstractNumId w:val="5"/>
  </w:num>
  <w:num w:numId="10">
    <w:abstractNumId w:val="6"/>
  </w:num>
  <w:num w:numId="11">
    <w:abstractNumId w:val="22"/>
  </w:num>
  <w:num w:numId="12">
    <w:abstractNumId w:val="16"/>
  </w:num>
  <w:num w:numId="13">
    <w:abstractNumId w:val="17"/>
  </w:num>
  <w:num w:numId="14">
    <w:abstractNumId w:val="20"/>
  </w:num>
  <w:num w:numId="15">
    <w:abstractNumId w:val="4"/>
  </w:num>
  <w:num w:numId="16">
    <w:abstractNumId w:val="10"/>
  </w:num>
  <w:num w:numId="17">
    <w:abstractNumId w:val="23"/>
  </w:num>
  <w:num w:numId="18">
    <w:abstractNumId w:val="14"/>
  </w:num>
  <w:num w:numId="19">
    <w:abstractNumId w:val="13"/>
  </w:num>
  <w:num w:numId="20">
    <w:abstractNumId w:val="15"/>
  </w:num>
  <w:num w:numId="21">
    <w:abstractNumId w:val="12"/>
  </w:num>
  <w:num w:numId="22">
    <w:abstractNumId w:val="18"/>
  </w:num>
  <w:num w:numId="23">
    <w:abstractNumId w:val="1"/>
  </w:num>
  <w:num w:numId="24">
    <w:abstractNumId w:val="0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DB"/>
    <w:rsid w:val="000169F0"/>
    <w:rsid w:val="000575B8"/>
    <w:rsid w:val="000A0AFF"/>
    <w:rsid w:val="00126774"/>
    <w:rsid w:val="0013568D"/>
    <w:rsid w:val="00163F59"/>
    <w:rsid w:val="001B2637"/>
    <w:rsid w:val="001C7268"/>
    <w:rsid w:val="001C755D"/>
    <w:rsid w:val="001D0895"/>
    <w:rsid w:val="00210319"/>
    <w:rsid w:val="00237569"/>
    <w:rsid w:val="002D2537"/>
    <w:rsid w:val="002F4113"/>
    <w:rsid w:val="00300563"/>
    <w:rsid w:val="00343CC6"/>
    <w:rsid w:val="003454B1"/>
    <w:rsid w:val="00375293"/>
    <w:rsid w:val="00396764"/>
    <w:rsid w:val="00403D39"/>
    <w:rsid w:val="0044226B"/>
    <w:rsid w:val="00454922"/>
    <w:rsid w:val="00476DCD"/>
    <w:rsid w:val="0048495A"/>
    <w:rsid w:val="004913E8"/>
    <w:rsid w:val="004B3EAE"/>
    <w:rsid w:val="004C30C0"/>
    <w:rsid w:val="004F5FEA"/>
    <w:rsid w:val="0054148F"/>
    <w:rsid w:val="0058509D"/>
    <w:rsid w:val="005A24D7"/>
    <w:rsid w:val="00622018"/>
    <w:rsid w:val="00644BDA"/>
    <w:rsid w:val="0065679A"/>
    <w:rsid w:val="006C2B4E"/>
    <w:rsid w:val="006D7848"/>
    <w:rsid w:val="006F0AA6"/>
    <w:rsid w:val="0070281E"/>
    <w:rsid w:val="00723E11"/>
    <w:rsid w:val="00731A4A"/>
    <w:rsid w:val="0075569B"/>
    <w:rsid w:val="00792163"/>
    <w:rsid w:val="00842CE4"/>
    <w:rsid w:val="008C449A"/>
    <w:rsid w:val="008D0F87"/>
    <w:rsid w:val="009441AD"/>
    <w:rsid w:val="00944A36"/>
    <w:rsid w:val="009655DB"/>
    <w:rsid w:val="009A5811"/>
    <w:rsid w:val="009C08F0"/>
    <w:rsid w:val="009E50A4"/>
    <w:rsid w:val="009E72A7"/>
    <w:rsid w:val="009F1FEA"/>
    <w:rsid w:val="00A15713"/>
    <w:rsid w:val="00A44722"/>
    <w:rsid w:val="00A744C7"/>
    <w:rsid w:val="00AB5174"/>
    <w:rsid w:val="00B10798"/>
    <w:rsid w:val="00B12761"/>
    <w:rsid w:val="00B15355"/>
    <w:rsid w:val="00B256FE"/>
    <w:rsid w:val="00B37632"/>
    <w:rsid w:val="00B82B15"/>
    <w:rsid w:val="00BB623D"/>
    <w:rsid w:val="00BF6403"/>
    <w:rsid w:val="00C16909"/>
    <w:rsid w:val="00C9425E"/>
    <w:rsid w:val="00CC0CF4"/>
    <w:rsid w:val="00CD4B90"/>
    <w:rsid w:val="00D15D1D"/>
    <w:rsid w:val="00D53678"/>
    <w:rsid w:val="00DD69C6"/>
    <w:rsid w:val="00E90D84"/>
    <w:rsid w:val="00EB6A4B"/>
    <w:rsid w:val="00EC64D4"/>
    <w:rsid w:val="00EE3655"/>
    <w:rsid w:val="00F1730D"/>
    <w:rsid w:val="00F3731B"/>
    <w:rsid w:val="00F62510"/>
    <w:rsid w:val="00F6773C"/>
    <w:rsid w:val="00F72463"/>
    <w:rsid w:val="00FB5492"/>
    <w:rsid w:val="00F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47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36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365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E36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365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47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E36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365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E36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365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1727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Serbán György</cp:lastModifiedBy>
  <cp:revision>36</cp:revision>
  <cp:lastPrinted>2014-07-22T04:14:00Z</cp:lastPrinted>
  <dcterms:created xsi:type="dcterms:W3CDTF">2014-06-18T02:12:00Z</dcterms:created>
  <dcterms:modified xsi:type="dcterms:W3CDTF">2022-04-22T14:50:00Z</dcterms:modified>
</cp:coreProperties>
</file>